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Default="003F046C">
      <w:pPr>
        <w:rPr>
          <w:b/>
        </w:rPr>
      </w:pPr>
      <w:r>
        <w:rPr>
          <w:b/>
        </w:rPr>
        <w:t>ТЕНДЕРНОЕ ЗАДАНИЕ</w:t>
      </w:r>
    </w:p>
    <w:p w:rsidR="003F046C" w:rsidRDefault="00A3187C" w:rsidP="003F046C">
      <w:pPr>
        <w:rPr>
          <w:b/>
        </w:rPr>
      </w:pPr>
      <w:r>
        <w:rPr>
          <w:b/>
        </w:rPr>
        <w:t>Пок</w:t>
      </w:r>
      <w:r w:rsidR="006D636E">
        <w:rPr>
          <w:b/>
        </w:rPr>
        <w:t xml:space="preserve">упка </w:t>
      </w:r>
      <w:r w:rsidR="004A7A0A">
        <w:rPr>
          <w:b/>
        </w:rPr>
        <w:t>блистерной упаковки</w:t>
      </w:r>
    </w:p>
    <w:p w:rsidR="007D5B04" w:rsidRDefault="007D5B04" w:rsidP="00C434E8">
      <w:pPr>
        <w:spacing w:after="0"/>
      </w:pPr>
      <w:r>
        <w:rPr>
          <w:b/>
        </w:rPr>
        <w:t>Объемы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800"/>
      </w:tblGrid>
      <w:tr w:rsidR="007D5B04" w:rsidRPr="007D5B04" w:rsidTr="00947CE6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096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2800" w:type="dxa"/>
          </w:tcPr>
          <w:p w:rsidR="007D5B04" w:rsidRPr="007D5B04" w:rsidRDefault="00756CEE" w:rsidP="00690FB5">
            <w:pPr>
              <w:jc w:val="center"/>
              <w:rPr>
                <w:b/>
              </w:rPr>
            </w:pPr>
            <w:r>
              <w:rPr>
                <w:b/>
              </w:rPr>
              <w:t>Плановый объем по контракту (</w:t>
            </w:r>
            <w:r w:rsidR="00690FB5">
              <w:rPr>
                <w:b/>
              </w:rPr>
              <w:t>12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мес</w:t>
            </w:r>
            <w:proofErr w:type="spellEnd"/>
            <w:proofErr w:type="gramEnd"/>
            <w:r>
              <w:rPr>
                <w:b/>
              </w:rPr>
              <w:t xml:space="preserve">), </w:t>
            </w:r>
            <w:proofErr w:type="spellStart"/>
            <w:r>
              <w:rPr>
                <w:b/>
              </w:rPr>
              <w:t>шт</w:t>
            </w:r>
            <w:proofErr w:type="spellEnd"/>
          </w:p>
        </w:tc>
      </w:tr>
      <w:tr w:rsidR="00D212C3" w:rsidTr="00A015B4">
        <w:tc>
          <w:tcPr>
            <w:tcW w:w="675" w:type="dxa"/>
          </w:tcPr>
          <w:p w:rsidR="00D212C3" w:rsidRDefault="00D212C3"/>
        </w:tc>
        <w:tc>
          <w:tcPr>
            <w:tcW w:w="6096" w:type="dxa"/>
            <w:vAlign w:val="bottom"/>
          </w:tcPr>
          <w:p w:rsidR="00D212C3" w:rsidRPr="004A7A0A" w:rsidRDefault="004A7A0A" w:rsidP="004A7A0A">
            <w:pPr>
              <w:rPr>
                <w:rFonts w:ascii="Calibri" w:hAnsi="Calibri" w:cs="Calibri"/>
                <w:b/>
                <w:color w:val="000000"/>
              </w:rPr>
            </w:pPr>
            <w:r w:rsidRPr="004A7A0A">
              <w:rPr>
                <w:rFonts w:ascii="Calibri" w:hAnsi="Calibri" w:cs="Calibri"/>
                <w:b/>
                <w:color w:val="000000"/>
              </w:rPr>
              <w:t>КОМПЛЕКТ БЛИСТЕРНОЙ УПАКОВКИ</w:t>
            </w:r>
          </w:p>
        </w:tc>
        <w:tc>
          <w:tcPr>
            <w:tcW w:w="2800" w:type="dxa"/>
          </w:tcPr>
          <w:p w:rsidR="00D212C3" w:rsidRDefault="00D212C3"/>
        </w:tc>
      </w:tr>
      <w:tr w:rsidR="004A7A0A" w:rsidTr="00A015B4">
        <w:tc>
          <w:tcPr>
            <w:tcW w:w="675" w:type="dxa"/>
          </w:tcPr>
          <w:p w:rsidR="004A7A0A" w:rsidRDefault="004A7A0A" w:rsidP="003820C4"/>
        </w:tc>
        <w:tc>
          <w:tcPr>
            <w:tcW w:w="6096" w:type="dxa"/>
            <w:vAlign w:val="bottom"/>
          </w:tcPr>
          <w:p w:rsidR="004A7A0A" w:rsidRDefault="004A7A0A" w:rsidP="008C0D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Контейнер 350мл в сумме с крышкой</w:t>
            </w:r>
            <w:r w:rsidR="00890D9C">
              <w:rPr>
                <w:rFonts w:ascii="Calibri" w:hAnsi="Calibri" w:cs="Calibri"/>
                <w:color w:val="000000"/>
              </w:rPr>
              <w:t xml:space="preserve"> (прозрачный)</w:t>
            </w:r>
          </w:p>
          <w:p w:rsidR="007741A6" w:rsidRDefault="007741A6" w:rsidP="008C0D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lang w:eastAsia="ru-RU"/>
              </w:rPr>
              <w:drawing>
                <wp:inline distT="0" distB="0" distL="0" distR="0">
                  <wp:extent cx="1647825" cy="961232"/>
                  <wp:effectExtent l="0" t="0" r="0" b="0"/>
                  <wp:docPr id="1" name="Рисунок 1" descr="C:\Users\prazhenikig\Desktop\arton115-d93e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azhenikig\Desktop\arton115-d93e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771" cy="963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4A7A0A" w:rsidRDefault="00690FB5" w:rsidP="002C2310">
            <w:pPr>
              <w:jc w:val="center"/>
            </w:pPr>
            <w:r>
              <w:t>6</w:t>
            </w:r>
            <w:r w:rsidR="00890D9C">
              <w:t>00 000</w:t>
            </w:r>
          </w:p>
        </w:tc>
      </w:tr>
      <w:tr w:rsidR="004A7A0A" w:rsidTr="00A015B4">
        <w:tc>
          <w:tcPr>
            <w:tcW w:w="675" w:type="dxa"/>
          </w:tcPr>
          <w:p w:rsidR="004A7A0A" w:rsidRDefault="004A7A0A" w:rsidP="003820C4"/>
        </w:tc>
        <w:tc>
          <w:tcPr>
            <w:tcW w:w="6096" w:type="dxa"/>
            <w:vAlign w:val="bottom"/>
          </w:tcPr>
          <w:p w:rsidR="004A7A0A" w:rsidRDefault="004A7A0A" w:rsidP="008C0D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Контейнер 250мл в сумме с крышкой</w:t>
            </w:r>
            <w:r w:rsidR="00890D9C">
              <w:rPr>
                <w:rFonts w:ascii="Calibri" w:hAnsi="Calibri" w:cs="Calibri"/>
                <w:color w:val="000000"/>
              </w:rPr>
              <w:t xml:space="preserve"> (прозрачный)</w:t>
            </w:r>
          </w:p>
        </w:tc>
        <w:tc>
          <w:tcPr>
            <w:tcW w:w="2800" w:type="dxa"/>
          </w:tcPr>
          <w:p w:rsidR="004A7A0A" w:rsidRDefault="00690FB5" w:rsidP="002C2310">
            <w:pPr>
              <w:jc w:val="center"/>
            </w:pPr>
            <w:r>
              <w:t>6</w:t>
            </w:r>
            <w:r w:rsidR="00890D9C">
              <w:t>00 000</w:t>
            </w:r>
          </w:p>
        </w:tc>
      </w:tr>
      <w:tr w:rsidR="004A7A0A" w:rsidTr="00574156">
        <w:tc>
          <w:tcPr>
            <w:tcW w:w="675" w:type="dxa"/>
          </w:tcPr>
          <w:p w:rsidR="004A7A0A" w:rsidRDefault="004A7A0A" w:rsidP="003820C4"/>
        </w:tc>
        <w:tc>
          <w:tcPr>
            <w:tcW w:w="6096" w:type="dxa"/>
            <w:vAlign w:val="bottom"/>
          </w:tcPr>
          <w:p w:rsidR="004A7A0A" w:rsidRDefault="002C2310" w:rsidP="008C0D8B">
            <w:pPr>
              <w:rPr>
                <w:rFonts w:ascii="Calibri" w:hAnsi="Calibri" w:cs="Calibri"/>
                <w:color w:val="000000"/>
              </w:rPr>
            </w:pPr>
            <w:r w:rsidRPr="002C2310">
              <w:rPr>
                <w:rFonts w:ascii="Calibri" w:hAnsi="Calibri" w:cs="Calibri"/>
                <w:color w:val="000000"/>
              </w:rPr>
              <w:t>Пищевая упаковка 230*130*95 ММ С КРЫШКОЙ (SL-35G)</w:t>
            </w:r>
          </w:p>
          <w:p w:rsidR="007741A6" w:rsidRDefault="007741A6" w:rsidP="008C0D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lang w:eastAsia="ru-RU"/>
              </w:rPr>
              <w:drawing>
                <wp:inline distT="0" distB="0" distL="0" distR="0">
                  <wp:extent cx="1095375" cy="1095375"/>
                  <wp:effectExtent l="0" t="0" r="9525" b="9525"/>
                  <wp:docPr id="2" name="Рисунок 2" descr="C:\Users\prazhenikig\Desktop\24_konteyner-6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razhenikig\Desktop\24_konteyner-6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4A7A0A" w:rsidRDefault="00690FB5" w:rsidP="002C2310">
            <w:pPr>
              <w:jc w:val="center"/>
            </w:pPr>
            <w:r>
              <w:t>320</w:t>
            </w:r>
            <w:r w:rsidR="00890D9C">
              <w:t xml:space="preserve"> 000</w:t>
            </w:r>
          </w:p>
        </w:tc>
      </w:tr>
    </w:tbl>
    <w:p w:rsidR="007741A6" w:rsidRDefault="007741A6" w:rsidP="00C434E8">
      <w:pPr>
        <w:spacing w:after="0"/>
        <w:rPr>
          <w:b/>
        </w:rPr>
      </w:pPr>
    </w:p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675"/>
        <w:gridCol w:w="2694"/>
        <w:gridCol w:w="7229"/>
      </w:tblGrid>
      <w:tr w:rsidR="007D5B04" w:rsidRPr="007D5B04" w:rsidTr="007741A6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694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7229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7D5B04" w:rsidTr="007741A6">
        <w:tc>
          <w:tcPr>
            <w:tcW w:w="675" w:type="dxa"/>
          </w:tcPr>
          <w:p w:rsidR="007D5B04" w:rsidRDefault="007D5B04">
            <w:r>
              <w:t>1</w:t>
            </w:r>
          </w:p>
        </w:tc>
        <w:tc>
          <w:tcPr>
            <w:tcW w:w="2694" w:type="dxa"/>
          </w:tcPr>
          <w:p w:rsidR="007D5B04" w:rsidRDefault="007D5B04">
            <w:r>
              <w:t>Срок контракта</w:t>
            </w:r>
          </w:p>
        </w:tc>
        <w:tc>
          <w:tcPr>
            <w:tcW w:w="7229" w:type="dxa"/>
          </w:tcPr>
          <w:p w:rsidR="007D5B04" w:rsidRDefault="007D5B04" w:rsidP="00690FB5">
            <w:r>
              <w:t xml:space="preserve">до </w:t>
            </w:r>
            <w:r w:rsidR="000F62CB">
              <w:t>28</w:t>
            </w:r>
            <w:r>
              <w:t>.</w:t>
            </w:r>
            <w:r w:rsidR="00690FB5">
              <w:t>10</w:t>
            </w:r>
            <w:r>
              <w:t>.201</w:t>
            </w:r>
            <w:r w:rsidR="00C60F49">
              <w:t>5</w:t>
            </w:r>
            <w:r>
              <w:t xml:space="preserve"> г.</w:t>
            </w:r>
          </w:p>
        </w:tc>
      </w:tr>
      <w:tr w:rsidR="007D5B04" w:rsidTr="007741A6">
        <w:tc>
          <w:tcPr>
            <w:tcW w:w="675" w:type="dxa"/>
          </w:tcPr>
          <w:p w:rsidR="007D5B04" w:rsidRDefault="007D5B04">
            <w:r>
              <w:t>2.</w:t>
            </w:r>
          </w:p>
        </w:tc>
        <w:tc>
          <w:tcPr>
            <w:tcW w:w="2694" w:type="dxa"/>
          </w:tcPr>
          <w:p w:rsidR="007D5B04" w:rsidRDefault="007D5B04">
            <w:r>
              <w:t>Место поставки</w:t>
            </w:r>
          </w:p>
        </w:tc>
        <w:tc>
          <w:tcPr>
            <w:tcW w:w="7229" w:type="dxa"/>
          </w:tcPr>
          <w:p w:rsidR="007D5B04" w:rsidRDefault="007D5B04" w:rsidP="008232BC">
            <w:r>
              <w:t xml:space="preserve">Склад покупателя (г. </w:t>
            </w:r>
            <w:r w:rsidR="008232BC">
              <w:t>Днепропетровск, ул. Маршала Малиновского, 114</w:t>
            </w:r>
            <w:r>
              <w:t>)</w:t>
            </w:r>
          </w:p>
        </w:tc>
      </w:tr>
      <w:tr w:rsidR="007D5B04" w:rsidTr="007741A6">
        <w:tc>
          <w:tcPr>
            <w:tcW w:w="675" w:type="dxa"/>
          </w:tcPr>
          <w:p w:rsidR="007D5B04" w:rsidRDefault="007D5B04">
            <w:r>
              <w:t>3.</w:t>
            </w:r>
          </w:p>
        </w:tc>
        <w:tc>
          <w:tcPr>
            <w:tcW w:w="2694" w:type="dxa"/>
          </w:tcPr>
          <w:p w:rsidR="007D5B04" w:rsidRDefault="003F046C">
            <w:r>
              <w:t>Периодичность поставки</w:t>
            </w:r>
          </w:p>
        </w:tc>
        <w:tc>
          <w:tcPr>
            <w:tcW w:w="7229" w:type="dxa"/>
          </w:tcPr>
          <w:p w:rsidR="007D5B04" w:rsidRDefault="00FB1AB5" w:rsidP="00FB1AB5">
            <w:r>
              <w:t xml:space="preserve">1 раз в месяц </w:t>
            </w:r>
            <w:r w:rsidR="00326999">
              <w:t xml:space="preserve">не позднее </w:t>
            </w:r>
            <w:r>
              <w:t>одного</w:t>
            </w:r>
            <w:r w:rsidR="00326999">
              <w:t xml:space="preserve"> дня до начала след</w:t>
            </w:r>
            <w:proofErr w:type="gramStart"/>
            <w:r w:rsidR="00326999">
              <w:t>.</w:t>
            </w:r>
            <w:proofErr w:type="gramEnd"/>
            <w:r w:rsidR="00326999">
              <w:t xml:space="preserve"> </w:t>
            </w:r>
            <w:proofErr w:type="gramStart"/>
            <w:r w:rsidR="00326999">
              <w:t>м</w:t>
            </w:r>
            <w:proofErr w:type="gramEnd"/>
            <w:r w:rsidR="00326999">
              <w:t>есяца</w:t>
            </w:r>
          </w:p>
        </w:tc>
      </w:tr>
    </w:tbl>
    <w:p w:rsidR="007741A6" w:rsidRDefault="007741A6" w:rsidP="00C434E8">
      <w:pPr>
        <w:spacing w:after="0"/>
        <w:rPr>
          <w:b/>
        </w:rPr>
      </w:pPr>
    </w:p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675"/>
        <w:gridCol w:w="9923"/>
      </w:tblGrid>
      <w:tr w:rsidR="003F046C" w:rsidRPr="003F046C" w:rsidTr="007741A6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9923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4A7A0A" w:rsidTr="007741A6">
        <w:tc>
          <w:tcPr>
            <w:tcW w:w="675" w:type="dxa"/>
          </w:tcPr>
          <w:p w:rsidR="004A7A0A" w:rsidRPr="002E0D72" w:rsidRDefault="004A7A0A" w:rsidP="008C0D8B">
            <w:r w:rsidRPr="002E0D72">
              <w:t>1</w:t>
            </w:r>
          </w:p>
        </w:tc>
        <w:tc>
          <w:tcPr>
            <w:tcW w:w="9923" w:type="dxa"/>
          </w:tcPr>
          <w:p w:rsidR="00393617" w:rsidRDefault="00393617" w:rsidP="00393617">
            <w:r>
              <w:t xml:space="preserve">Цена по договору устанавливается на момент завершения </w:t>
            </w:r>
            <w:proofErr w:type="spellStart"/>
            <w:r>
              <w:t>редукциона</w:t>
            </w:r>
            <w:proofErr w:type="spellEnd"/>
            <w:r>
              <w:t>, привязывается к курсу доллара/евро НБУ на эту дату и не может быть изменена в течени</w:t>
            </w:r>
            <w:proofErr w:type="gramStart"/>
            <w:r>
              <w:t>и</w:t>
            </w:r>
            <w:proofErr w:type="gramEnd"/>
            <w:r>
              <w:t xml:space="preserve"> всего периода договора при ее колебаниях в пределах 5% в любую сторону от согласованного.  В случае большей амплитуды, цена в гривне пересчитывается пропорционально росту/снижению курса НБУ, учитывая долю импортной составляющей в цене. </w:t>
            </w:r>
          </w:p>
          <w:p w:rsidR="0036364B" w:rsidRDefault="0036364B" w:rsidP="0036364B"/>
          <w:p w:rsidR="004A7A0A" w:rsidRPr="002E0D72" w:rsidRDefault="0036364B" w:rsidP="0036364B">
            <w:r>
              <w:t xml:space="preserve"> </w:t>
            </w:r>
            <w:r w:rsidR="004A7A0A" w:rsidRPr="002E0D72">
              <w:t>Доставка продукции на склад ООО «Украинский ритейл» осуществляется за счет поставщика</w:t>
            </w:r>
            <w:r w:rsidR="007741A6">
              <w:t>, транспортом поставщика</w:t>
            </w:r>
            <w:r w:rsidR="004A7A0A" w:rsidRPr="002E0D72">
              <w:t>.</w:t>
            </w:r>
          </w:p>
        </w:tc>
      </w:tr>
      <w:tr w:rsidR="004A7A0A" w:rsidTr="007741A6">
        <w:tc>
          <w:tcPr>
            <w:tcW w:w="675" w:type="dxa"/>
          </w:tcPr>
          <w:p w:rsidR="004A7A0A" w:rsidRPr="002E0D72" w:rsidRDefault="004A7A0A" w:rsidP="008C0D8B">
            <w:r w:rsidRPr="002E0D72">
              <w:t>2</w:t>
            </w:r>
          </w:p>
        </w:tc>
        <w:tc>
          <w:tcPr>
            <w:tcW w:w="9923" w:type="dxa"/>
          </w:tcPr>
          <w:p w:rsidR="004A7A0A" w:rsidRPr="002E0D72" w:rsidRDefault="004A7A0A" w:rsidP="008C0D8B">
            <w:r w:rsidRPr="002E0D72">
              <w:t>Срок поставки: с момента размещения заказа до 14 календарных дней</w:t>
            </w:r>
          </w:p>
        </w:tc>
      </w:tr>
      <w:tr w:rsidR="004A7A0A" w:rsidTr="007741A6">
        <w:tc>
          <w:tcPr>
            <w:tcW w:w="675" w:type="dxa"/>
          </w:tcPr>
          <w:p w:rsidR="004A7A0A" w:rsidRPr="002E0D72" w:rsidRDefault="004A7A0A" w:rsidP="008C0D8B">
            <w:r w:rsidRPr="002E0D72">
              <w:t>3</w:t>
            </w:r>
          </w:p>
        </w:tc>
        <w:tc>
          <w:tcPr>
            <w:tcW w:w="9923" w:type="dxa"/>
          </w:tcPr>
          <w:p w:rsidR="004A7A0A" w:rsidRPr="002E0D72" w:rsidRDefault="00E027B6" w:rsidP="002219F0">
            <w:r>
              <w:t xml:space="preserve">Условия оплаты: предпочтение предложениям со 100-ой отсрочкой оплаты, </w:t>
            </w:r>
            <w:r w:rsidRPr="00690FB5">
              <w:rPr>
                <w:b/>
              </w:rPr>
              <w:t>а также продукции, изготовленной на основе отечественного сырья</w:t>
            </w:r>
            <w:r>
              <w:t>. Оплата осуществляется за каждую партию поставленной продукции.</w:t>
            </w:r>
          </w:p>
        </w:tc>
      </w:tr>
      <w:tr w:rsidR="004A7A0A" w:rsidTr="007741A6">
        <w:tc>
          <w:tcPr>
            <w:tcW w:w="675" w:type="dxa"/>
          </w:tcPr>
          <w:p w:rsidR="004A7A0A" w:rsidRPr="002E0D72" w:rsidRDefault="004A7A0A" w:rsidP="008C0D8B">
            <w:r w:rsidRPr="002E0D72">
              <w:t>4</w:t>
            </w:r>
          </w:p>
        </w:tc>
        <w:tc>
          <w:tcPr>
            <w:tcW w:w="9923" w:type="dxa"/>
          </w:tcPr>
          <w:p w:rsidR="004A7A0A" w:rsidRPr="002E0D72" w:rsidRDefault="004A7A0A" w:rsidP="004A7A0A">
            <w:r w:rsidRPr="002E0D72">
              <w:t xml:space="preserve">Условия поставки: </w:t>
            </w:r>
            <w:r>
              <w:t>не более 1200 шт. в одной упаковке</w:t>
            </w:r>
            <w:r w:rsidR="002219F0">
              <w:t xml:space="preserve"> любой из позиций</w:t>
            </w:r>
          </w:p>
        </w:tc>
      </w:tr>
    </w:tbl>
    <w:p w:rsidR="007741A6" w:rsidRDefault="007741A6" w:rsidP="00C434E8">
      <w:pPr>
        <w:spacing w:after="0"/>
        <w:rPr>
          <w:b/>
        </w:rPr>
      </w:pPr>
    </w:p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675"/>
        <w:gridCol w:w="9923"/>
      </w:tblGrid>
      <w:tr w:rsidR="00C9336A" w:rsidRPr="00C9336A" w:rsidTr="007741A6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9923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4A7A0A" w:rsidTr="007741A6">
        <w:tc>
          <w:tcPr>
            <w:tcW w:w="675" w:type="dxa"/>
          </w:tcPr>
          <w:p w:rsidR="004A7A0A" w:rsidRPr="002E0D72" w:rsidRDefault="004A7A0A" w:rsidP="008C0D8B">
            <w:pPr>
              <w:rPr>
                <w:lang w:val="uk-UA"/>
              </w:rPr>
            </w:pPr>
            <w:r w:rsidRPr="002E0D72">
              <w:t>1</w:t>
            </w:r>
            <w:r w:rsidRPr="002E0D72">
              <w:rPr>
                <w:lang w:val="uk-UA"/>
              </w:rPr>
              <w:t>.</w:t>
            </w:r>
          </w:p>
        </w:tc>
        <w:tc>
          <w:tcPr>
            <w:tcW w:w="9923" w:type="dxa"/>
          </w:tcPr>
          <w:p w:rsidR="004A7A0A" w:rsidRPr="002E0D72" w:rsidRDefault="004A7A0A" w:rsidP="008C0D8B">
            <w:r w:rsidRPr="002E0D72">
              <w:t>В установленный срок предоставить образцы поставляемого товара</w:t>
            </w:r>
            <w:r w:rsidR="007741A6">
              <w:t>, отвечающие требованиям.</w:t>
            </w:r>
          </w:p>
        </w:tc>
      </w:tr>
      <w:tr w:rsidR="004A7A0A" w:rsidRPr="008A10FC" w:rsidTr="007741A6">
        <w:tc>
          <w:tcPr>
            <w:tcW w:w="675" w:type="dxa"/>
          </w:tcPr>
          <w:p w:rsidR="004A7A0A" w:rsidRPr="002E0D72" w:rsidRDefault="004A7A0A" w:rsidP="008C0D8B">
            <w:pPr>
              <w:rPr>
                <w:lang w:val="uk-UA"/>
              </w:rPr>
            </w:pPr>
            <w:r w:rsidRPr="002E0D72">
              <w:rPr>
                <w:lang w:val="en-US"/>
              </w:rPr>
              <w:t>2</w:t>
            </w:r>
            <w:r w:rsidRPr="002E0D72">
              <w:rPr>
                <w:lang w:val="uk-UA"/>
              </w:rPr>
              <w:t>.</w:t>
            </w:r>
          </w:p>
        </w:tc>
        <w:tc>
          <w:tcPr>
            <w:tcW w:w="9923" w:type="dxa"/>
          </w:tcPr>
          <w:p w:rsidR="004A7A0A" w:rsidRPr="002E0D72" w:rsidRDefault="000F62CB" w:rsidP="00690FB5">
            <w:r w:rsidRPr="000F62CB">
              <w:rPr>
                <w:b/>
                <w:color w:val="FF0000"/>
                <w:sz w:val="36"/>
                <w:lang w:val="uk-UA"/>
              </w:rPr>
              <w:t>ВАЖНО!!!</w:t>
            </w:r>
            <w:r w:rsidRPr="000F62CB">
              <w:rPr>
                <w:color w:val="FF0000"/>
                <w:sz w:val="36"/>
                <w:lang w:val="uk-UA"/>
              </w:rPr>
              <w:t xml:space="preserve"> </w:t>
            </w:r>
            <w:r w:rsidR="004A7A0A" w:rsidRPr="000F62CB">
              <w:rPr>
                <w:b/>
              </w:rPr>
              <w:t xml:space="preserve">Срок подачи тендерных предложений </w:t>
            </w:r>
            <w:r w:rsidRPr="000F62CB">
              <w:rPr>
                <w:b/>
              </w:rPr>
              <w:t>–</w:t>
            </w:r>
            <w:r w:rsidR="004A7A0A" w:rsidRPr="000F62CB">
              <w:rPr>
                <w:b/>
              </w:rPr>
              <w:t xml:space="preserve"> </w:t>
            </w:r>
            <w:r w:rsidRPr="000F62CB">
              <w:rPr>
                <w:b/>
                <w:color w:val="FF0000"/>
                <w:sz w:val="28"/>
              </w:rPr>
              <w:t>с 1</w:t>
            </w:r>
            <w:r w:rsidR="004A136B">
              <w:rPr>
                <w:b/>
                <w:color w:val="FF0000"/>
                <w:sz w:val="28"/>
              </w:rPr>
              <w:t>4</w:t>
            </w:r>
            <w:r w:rsidRPr="000F62CB">
              <w:rPr>
                <w:b/>
                <w:color w:val="FF0000"/>
                <w:sz w:val="28"/>
              </w:rPr>
              <w:t xml:space="preserve">:00 </w:t>
            </w:r>
            <w:r w:rsidR="004A7A0A" w:rsidRPr="000F62CB">
              <w:rPr>
                <w:b/>
                <w:color w:val="FF0000"/>
                <w:sz w:val="28"/>
              </w:rPr>
              <w:t xml:space="preserve">до </w:t>
            </w:r>
            <w:r w:rsidR="007741A6" w:rsidRPr="000F62CB">
              <w:rPr>
                <w:b/>
                <w:color w:val="FF0000"/>
                <w:sz w:val="28"/>
              </w:rPr>
              <w:t>1</w:t>
            </w:r>
            <w:r w:rsidR="00393617" w:rsidRPr="000F62CB">
              <w:rPr>
                <w:b/>
                <w:color w:val="FF0000"/>
                <w:sz w:val="28"/>
              </w:rPr>
              <w:t>8</w:t>
            </w:r>
            <w:r w:rsidR="004A7A0A" w:rsidRPr="000F62CB">
              <w:rPr>
                <w:b/>
                <w:color w:val="FF0000"/>
                <w:sz w:val="28"/>
              </w:rPr>
              <w:t xml:space="preserve">:00 </w:t>
            </w:r>
            <w:r w:rsidR="00C01C93">
              <w:rPr>
                <w:b/>
                <w:color w:val="FF0000"/>
                <w:sz w:val="28"/>
              </w:rPr>
              <w:t>2</w:t>
            </w:r>
            <w:r w:rsidR="00C01C93">
              <w:rPr>
                <w:b/>
                <w:color w:val="FF0000"/>
                <w:sz w:val="28"/>
                <w:lang w:val="en-US"/>
              </w:rPr>
              <w:t>2</w:t>
            </w:r>
            <w:bookmarkStart w:id="0" w:name="_GoBack"/>
            <w:bookmarkEnd w:id="0"/>
            <w:r w:rsidR="004A7A0A" w:rsidRPr="000F62CB">
              <w:rPr>
                <w:b/>
                <w:color w:val="FF0000"/>
                <w:sz w:val="28"/>
              </w:rPr>
              <w:t>.</w:t>
            </w:r>
            <w:r w:rsidR="00690FB5">
              <w:rPr>
                <w:b/>
                <w:color w:val="FF0000"/>
                <w:sz w:val="28"/>
              </w:rPr>
              <w:t>10</w:t>
            </w:r>
            <w:r w:rsidR="004A7A0A" w:rsidRPr="000F62CB">
              <w:rPr>
                <w:b/>
                <w:color w:val="FF0000"/>
                <w:sz w:val="28"/>
              </w:rPr>
              <w:t>.1</w:t>
            </w:r>
            <w:r w:rsidR="007741A6" w:rsidRPr="000F62CB">
              <w:rPr>
                <w:b/>
                <w:color w:val="FF0000"/>
                <w:sz w:val="28"/>
              </w:rPr>
              <w:t>4</w:t>
            </w:r>
            <w:r w:rsidR="004A7A0A" w:rsidRPr="000F62CB">
              <w:rPr>
                <w:b/>
                <w:color w:val="FF0000"/>
                <w:sz w:val="28"/>
              </w:rPr>
              <w:t>г.</w:t>
            </w:r>
            <w:r w:rsidR="004A7A0A" w:rsidRPr="000F62CB">
              <w:rPr>
                <w:color w:val="FF0000"/>
                <w:sz w:val="28"/>
              </w:rPr>
              <w:t xml:space="preserve"> </w:t>
            </w:r>
            <w:r w:rsidR="004A7A0A" w:rsidRPr="002E0D72">
              <w:t xml:space="preserve">Срок подачи контрольных образцов - </w:t>
            </w:r>
            <w:r w:rsidR="004A7A0A" w:rsidRPr="002E0D72">
              <w:rPr>
                <w:color w:val="FF0000"/>
              </w:rPr>
              <w:t>до 1</w:t>
            </w:r>
            <w:r w:rsidR="00393617">
              <w:rPr>
                <w:color w:val="FF0000"/>
              </w:rPr>
              <w:t>8</w:t>
            </w:r>
            <w:r w:rsidR="004A7A0A" w:rsidRPr="002E0D72">
              <w:rPr>
                <w:color w:val="FF0000"/>
              </w:rPr>
              <w:t xml:space="preserve">:00 </w:t>
            </w:r>
            <w:r w:rsidR="00690FB5">
              <w:rPr>
                <w:color w:val="FF0000"/>
              </w:rPr>
              <w:t>23</w:t>
            </w:r>
            <w:r w:rsidR="004A7A0A" w:rsidRPr="002E0D72">
              <w:rPr>
                <w:color w:val="FF0000"/>
              </w:rPr>
              <w:t>.</w:t>
            </w:r>
            <w:r w:rsidR="00690FB5">
              <w:rPr>
                <w:color w:val="FF0000"/>
              </w:rPr>
              <w:t>10</w:t>
            </w:r>
            <w:r w:rsidR="004A7A0A" w:rsidRPr="002E0D72">
              <w:rPr>
                <w:color w:val="FF0000"/>
              </w:rPr>
              <w:t>.1</w:t>
            </w:r>
            <w:r w:rsidR="007741A6">
              <w:rPr>
                <w:color w:val="FF0000"/>
              </w:rPr>
              <w:t>4</w:t>
            </w:r>
            <w:r w:rsidR="004A7A0A" w:rsidRPr="002E0D72">
              <w:rPr>
                <w:color w:val="FF0000"/>
              </w:rPr>
              <w:t xml:space="preserve">г. </w:t>
            </w:r>
            <w:r w:rsidR="00D95435">
              <w:t>Образцы</w:t>
            </w:r>
            <w:r w:rsidR="004A7A0A" w:rsidRPr="002E0D72">
              <w:t xml:space="preserve"> с указанием предприятия-отправителя направлять по адресу: </w:t>
            </w:r>
            <w:r w:rsidR="00D95435">
              <w:t>г. Днепропетровск, ул. Маршала Малиновского 114, Украинский ритейл</w:t>
            </w:r>
            <w:r w:rsidR="004A7A0A" w:rsidRPr="002E0D72">
              <w:t xml:space="preserve">, </w:t>
            </w:r>
            <w:proofErr w:type="spellStart"/>
            <w:r w:rsidR="004A7A0A" w:rsidRPr="002E0D72">
              <w:t>Праженику</w:t>
            </w:r>
            <w:proofErr w:type="spellEnd"/>
            <w:r w:rsidR="004A7A0A" w:rsidRPr="002E0D72">
              <w:t xml:space="preserve"> Илье. (</w:t>
            </w:r>
            <w:hyperlink r:id="rId8" w:history="1">
              <w:r w:rsidR="00690FB5" w:rsidRPr="0016226E">
                <w:rPr>
                  <w:rStyle w:val="a4"/>
                  <w:lang w:val="en-US"/>
                </w:rPr>
                <w:t>prazhenikig</w:t>
              </w:r>
              <w:r w:rsidR="00690FB5" w:rsidRPr="0016226E">
                <w:rPr>
                  <w:rStyle w:val="a4"/>
                </w:rPr>
                <w:t>@</w:t>
              </w:r>
              <w:r w:rsidR="00690FB5" w:rsidRPr="0016226E">
                <w:rPr>
                  <w:rStyle w:val="a4"/>
                  <w:lang w:val="en-US"/>
                </w:rPr>
                <w:t>ur</w:t>
              </w:r>
              <w:r w:rsidR="00690FB5" w:rsidRPr="0016226E">
                <w:rPr>
                  <w:rStyle w:val="a4"/>
                </w:rPr>
                <w:t>.</w:t>
              </w:r>
              <w:r w:rsidR="00690FB5" w:rsidRPr="0016226E">
                <w:rPr>
                  <w:rStyle w:val="a4"/>
                  <w:lang w:val="en-US"/>
                </w:rPr>
                <w:t>ua</w:t>
              </w:r>
            </w:hyperlink>
            <w:r w:rsidR="00690FB5">
              <w:t>, 093-323-57-94</w:t>
            </w:r>
            <w:r w:rsidR="004A7A0A" w:rsidRPr="002E0D72">
              <w:t>)</w:t>
            </w:r>
          </w:p>
        </w:tc>
      </w:tr>
    </w:tbl>
    <w:p w:rsidR="00915322" w:rsidRPr="0087472C" w:rsidRDefault="00915322" w:rsidP="007741A6"/>
    <w:sectPr w:rsidR="00915322" w:rsidRPr="0087472C" w:rsidSect="007741A6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11C07"/>
    <w:rsid w:val="00074217"/>
    <w:rsid w:val="000F62CB"/>
    <w:rsid w:val="001B4D53"/>
    <w:rsid w:val="001E7D1F"/>
    <w:rsid w:val="002219F0"/>
    <w:rsid w:val="00247F3D"/>
    <w:rsid w:val="002C2310"/>
    <w:rsid w:val="00326999"/>
    <w:rsid w:val="00361ADD"/>
    <w:rsid w:val="0036364B"/>
    <w:rsid w:val="00393617"/>
    <w:rsid w:val="003A05B8"/>
    <w:rsid w:val="003E663E"/>
    <w:rsid w:val="003F046C"/>
    <w:rsid w:val="00442D53"/>
    <w:rsid w:val="004A136B"/>
    <w:rsid w:val="004A7A0A"/>
    <w:rsid w:val="00515890"/>
    <w:rsid w:val="00527DC6"/>
    <w:rsid w:val="005C1F6B"/>
    <w:rsid w:val="005E2D59"/>
    <w:rsid w:val="00690FB5"/>
    <w:rsid w:val="006D636E"/>
    <w:rsid w:val="006F73BD"/>
    <w:rsid w:val="00756CEE"/>
    <w:rsid w:val="007741A6"/>
    <w:rsid w:val="00787111"/>
    <w:rsid w:val="007C4209"/>
    <w:rsid w:val="007D5B04"/>
    <w:rsid w:val="008232BC"/>
    <w:rsid w:val="008331C2"/>
    <w:rsid w:val="008360BC"/>
    <w:rsid w:val="0087472C"/>
    <w:rsid w:val="00890D9C"/>
    <w:rsid w:val="0089586C"/>
    <w:rsid w:val="008A10FC"/>
    <w:rsid w:val="008A4F9C"/>
    <w:rsid w:val="00915322"/>
    <w:rsid w:val="009206BA"/>
    <w:rsid w:val="00947CE6"/>
    <w:rsid w:val="00A03F65"/>
    <w:rsid w:val="00A20752"/>
    <w:rsid w:val="00A3187C"/>
    <w:rsid w:val="00A86DA4"/>
    <w:rsid w:val="00AE2866"/>
    <w:rsid w:val="00B0447B"/>
    <w:rsid w:val="00C01C93"/>
    <w:rsid w:val="00C434E8"/>
    <w:rsid w:val="00C60F49"/>
    <w:rsid w:val="00C9336A"/>
    <w:rsid w:val="00D15362"/>
    <w:rsid w:val="00D212C3"/>
    <w:rsid w:val="00D222D3"/>
    <w:rsid w:val="00D95435"/>
    <w:rsid w:val="00E027B6"/>
    <w:rsid w:val="00E161C9"/>
    <w:rsid w:val="00EA31E5"/>
    <w:rsid w:val="00EF6830"/>
    <w:rsid w:val="00F0437D"/>
    <w:rsid w:val="00F834DB"/>
    <w:rsid w:val="00F83B6F"/>
    <w:rsid w:val="00FB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10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10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zhenikig@ur.u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50AD9-F5FB-4F81-8CD5-5483973B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udovichenkova</dc:creator>
  <cp:lastModifiedBy>Олеся Н. Гетман</cp:lastModifiedBy>
  <cp:revision>18</cp:revision>
  <cp:lastPrinted>2014-08-29T07:05:00Z</cp:lastPrinted>
  <dcterms:created xsi:type="dcterms:W3CDTF">2013-02-01T14:24:00Z</dcterms:created>
  <dcterms:modified xsi:type="dcterms:W3CDTF">2014-10-17T08:06:00Z</dcterms:modified>
</cp:coreProperties>
</file>