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02" w:rsidRPr="005C2EEC" w:rsidRDefault="00E43A02" w:rsidP="00483866">
      <w:pPr>
        <w:jc w:val="center"/>
        <w:rPr>
          <w:b/>
        </w:rPr>
      </w:pPr>
      <w:bookmarkStart w:id="0" w:name="_GoBack"/>
      <w:bookmarkEnd w:id="0"/>
      <w:r w:rsidRPr="005C2EEC">
        <w:rPr>
          <w:b/>
        </w:rPr>
        <w:t>ТЕНДЕРНОЕ ЗАДАНИЕ</w:t>
      </w:r>
    </w:p>
    <w:p w:rsidR="00483866" w:rsidRPr="005C2EEC" w:rsidRDefault="00483866" w:rsidP="00483866">
      <w:pPr>
        <w:suppressAutoHyphens w:val="0"/>
        <w:spacing w:after="60"/>
        <w:jc w:val="center"/>
        <w:rPr>
          <w:b/>
          <w:w w:val="106"/>
          <w:sz w:val="24"/>
          <w:lang w:eastAsia="ru-RU"/>
        </w:rPr>
      </w:pPr>
    </w:p>
    <w:p w:rsidR="00E02327" w:rsidRPr="005C2EEC" w:rsidRDefault="00E02327" w:rsidP="00E02327">
      <w:pPr>
        <w:jc w:val="center"/>
        <w:rPr>
          <w:b/>
          <w:sz w:val="28"/>
          <w:szCs w:val="28"/>
        </w:rPr>
      </w:pPr>
      <w:r w:rsidRPr="005C2EEC">
        <w:rPr>
          <w:b/>
          <w:w w:val="106"/>
          <w:sz w:val="28"/>
          <w:szCs w:val="28"/>
          <w:lang w:eastAsia="ru-RU"/>
        </w:rPr>
        <w:t>Внесение</w:t>
      </w:r>
      <w:r w:rsidR="005C2EEC">
        <w:rPr>
          <w:b/>
          <w:w w:val="106"/>
          <w:sz w:val="28"/>
          <w:szCs w:val="28"/>
          <w:lang w:eastAsia="ru-RU"/>
        </w:rPr>
        <w:t xml:space="preserve"> анкетных данны</w:t>
      </w:r>
      <w:r w:rsidRPr="005C2EEC">
        <w:rPr>
          <w:b/>
          <w:w w:val="106"/>
          <w:sz w:val="28"/>
          <w:szCs w:val="28"/>
          <w:lang w:eastAsia="ru-RU"/>
        </w:rPr>
        <w:t>х участников Программы лояльности в электронную Базу данных</w:t>
      </w:r>
      <w:r w:rsidRPr="005C2EEC">
        <w:rPr>
          <w:b/>
          <w:sz w:val="28"/>
          <w:szCs w:val="28"/>
        </w:rPr>
        <w:t xml:space="preserve"> </w:t>
      </w:r>
    </w:p>
    <w:p w:rsidR="00E02327" w:rsidRPr="005C2EEC" w:rsidRDefault="00E02327" w:rsidP="00E02327">
      <w:pPr>
        <w:jc w:val="center"/>
        <w:rPr>
          <w:b/>
        </w:rPr>
      </w:pPr>
    </w:p>
    <w:p w:rsidR="00E43A02" w:rsidRPr="005C2EEC" w:rsidRDefault="00E43A02" w:rsidP="00E02327">
      <w:pPr>
        <w:rPr>
          <w:b/>
        </w:rPr>
      </w:pPr>
      <w:r w:rsidRPr="005C2EEC">
        <w:rPr>
          <w:b/>
        </w:rPr>
        <w:t>ЛОТ №___</w:t>
      </w:r>
    </w:p>
    <w:p w:rsidR="00E43A02" w:rsidRPr="005C2EEC" w:rsidRDefault="00E43A02" w:rsidP="00722E89">
      <w:pPr>
        <w:suppressAutoHyphens w:val="0"/>
        <w:spacing w:after="60"/>
        <w:jc w:val="center"/>
        <w:rPr>
          <w:b/>
          <w:w w:val="106"/>
          <w:sz w:val="24"/>
          <w:lang w:eastAsia="ru-RU"/>
        </w:rPr>
      </w:pPr>
    </w:p>
    <w:p w:rsidR="009574ED" w:rsidRPr="005C2EEC" w:rsidRDefault="009574ED" w:rsidP="00722E89">
      <w:pPr>
        <w:suppressAutoHyphens w:val="0"/>
        <w:spacing w:after="60"/>
        <w:jc w:val="center"/>
        <w:rPr>
          <w:b/>
          <w:w w:val="106"/>
          <w:sz w:val="24"/>
          <w:lang w:eastAsia="ru-RU"/>
        </w:rPr>
      </w:pPr>
    </w:p>
    <w:p w:rsidR="009574ED" w:rsidRPr="005C2EEC" w:rsidRDefault="009574ED" w:rsidP="009574ED">
      <w:pPr>
        <w:suppressAutoHyphens w:val="0"/>
        <w:spacing w:after="60"/>
        <w:jc w:val="right"/>
        <w:rPr>
          <w:w w:val="106"/>
          <w:sz w:val="22"/>
          <w:lang w:eastAsia="ru-RU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441"/>
      </w:tblGrid>
      <w:tr w:rsidR="0078441A" w:rsidRPr="005C2EEC" w:rsidTr="00E02327">
        <w:trPr>
          <w:trHeight w:val="852"/>
        </w:trPr>
        <w:tc>
          <w:tcPr>
            <w:tcW w:w="2448" w:type="dxa"/>
            <w:vAlign w:val="center"/>
          </w:tcPr>
          <w:p w:rsidR="009574ED" w:rsidRPr="005C2EEC" w:rsidRDefault="009574ED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>Задание Заказчика:</w:t>
            </w:r>
          </w:p>
        </w:tc>
        <w:tc>
          <w:tcPr>
            <w:tcW w:w="7441" w:type="dxa"/>
            <w:vAlign w:val="center"/>
          </w:tcPr>
          <w:p w:rsidR="00E02327" w:rsidRPr="005C2EEC" w:rsidRDefault="00E02327" w:rsidP="00E02327">
            <w:pPr>
              <w:jc w:val="both"/>
              <w:rPr>
                <w:b/>
                <w:w w:val="106"/>
                <w:sz w:val="22"/>
                <w:szCs w:val="22"/>
                <w:lang w:eastAsia="ru-RU"/>
              </w:rPr>
            </w:pPr>
          </w:p>
          <w:p w:rsidR="00E02327" w:rsidRPr="005C2EEC" w:rsidRDefault="00E02327" w:rsidP="00E02327">
            <w:pPr>
              <w:jc w:val="both"/>
              <w:rPr>
                <w:b/>
                <w:sz w:val="22"/>
                <w:szCs w:val="22"/>
              </w:rPr>
            </w:pPr>
            <w:r w:rsidRPr="005C2EEC">
              <w:rPr>
                <w:b/>
                <w:w w:val="106"/>
                <w:sz w:val="22"/>
                <w:szCs w:val="22"/>
                <w:lang w:eastAsia="ru-RU"/>
              </w:rPr>
              <w:t xml:space="preserve">Внесение </w:t>
            </w:r>
            <w:r w:rsidR="005C2EEC" w:rsidRPr="005C2EEC">
              <w:rPr>
                <w:b/>
                <w:w w:val="106"/>
                <w:sz w:val="22"/>
                <w:szCs w:val="22"/>
                <w:lang w:eastAsia="ru-RU"/>
              </w:rPr>
              <w:t>анкетных</w:t>
            </w:r>
            <w:r w:rsidRPr="005C2EEC">
              <w:rPr>
                <w:b/>
                <w:w w:val="106"/>
                <w:sz w:val="22"/>
                <w:szCs w:val="22"/>
                <w:lang w:eastAsia="ru-RU"/>
              </w:rPr>
              <w:t xml:space="preserve"> </w:t>
            </w:r>
            <w:r w:rsidR="005C2EEC" w:rsidRPr="005C2EEC">
              <w:rPr>
                <w:b/>
                <w:w w:val="106"/>
                <w:sz w:val="22"/>
                <w:szCs w:val="22"/>
                <w:lang w:eastAsia="ru-RU"/>
              </w:rPr>
              <w:t>данных</w:t>
            </w:r>
            <w:r w:rsidRPr="005C2EEC">
              <w:rPr>
                <w:b/>
                <w:w w:val="106"/>
                <w:sz w:val="22"/>
                <w:szCs w:val="22"/>
                <w:lang w:eastAsia="ru-RU"/>
              </w:rPr>
              <w:t xml:space="preserve"> участников Программы лояльности в электронную Базу данных</w:t>
            </w:r>
            <w:r w:rsidRPr="005C2EEC">
              <w:rPr>
                <w:b/>
                <w:sz w:val="22"/>
                <w:szCs w:val="22"/>
              </w:rPr>
              <w:t xml:space="preserve"> </w:t>
            </w:r>
          </w:p>
          <w:p w:rsidR="009574ED" w:rsidRPr="005C2EEC" w:rsidRDefault="009574ED" w:rsidP="009F6182">
            <w:pPr>
              <w:suppressAutoHyphens w:val="0"/>
              <w:spacing w:after="60"/>
              <w:ind w:left="-6"/>
              <w:jc w:val="both"/>
              <w:rPr>
                <w:b/>
                <w:i/>
                <w:w w:val="106"/>
                <w:sz w:val="22"/>
                <w:lang w:eastAsia="ru-RU"/>
              </w:rPr>
            </w:pPr>
          </w:p>
        </w:tc>
      </w:tr>
      <w:tr w:rsidR="0078441A" w:rsidRPr="005C2EEC" w:rsidTr="00B01487">
        <w:trPr>
          <w:trHeight w:val="341"/>
        </w:trPr>
        <w:tc>
          <w:tcPr>
            <w:tcW w:w="2448" w:type="dxa"/>
            <w:vAlign w:val="center"/>
          </w:tcPr>
          <w:p w:rsidR="009574ED" w:rsidRPr="005C2EEC" w:rsidRDefault="00043C6F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>Название Услуги</w:t>
            </w:r>
            <w:r w:rsidR="009574ED" w:rsidRPr="005C2EEC">
              <w:rPr>
                <w:b/>
                <w:w w:val="106"/>
                <w:sz w:val="22"/>
                <w:lang w:eastAsia="ru-RU"/>
              </w:rPr>
              <w:t>:</w:t>
            </w:r>
          </w:p>
        </w:tc>
        <w:tc>
          <w:tcPr>
            <w:tcW w:w="7441" w:type="dxa"/>
          </w:tcPr>
          <w:p w:rsidR="009574ED" w:rsidRPr="005C2EEC" w:rsidRDefault="00E02327" w:rsidP="00707F9A">
            <w:pPr>
              <w:suppressAutoHyphens w:val="0"/>
              <w:spacing w:after="60"/>
              <w:ind w:left="-6"/>
              <w:jc w:val="both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rStyle w:val="a8"/>
                <w:b/>
                <w:i w:val="0"/>
                <w:sz w:val="22"/>
                <w:szCs w:val="22"/>
              </w:rPr>
              <w:t>Обработка и сбор данных для программы лояльности, анкет заполненных клиентами</w:t>
            </w:r>
          </w:p>
        </w:tc>
      </w:tr>
      <w:tr w:rsidR="009574ED" w:rsidRPr="005C2EEC" w:rsidTr="00B01487">
        <w:tc>
          <w:tcPr>
            <w:tcW w:w="2448" w:type="dxa"/>
            <w:vAlign w:val="center"/>
          </w:tcPr>
          <w:p w:rsidR="009574ED" w:rsidRPr="005C2EEC" w:rsidRDefault="009574ED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 xml:space="preserve">Количество: </w:t>
            </w:r>
          </w:p>
        </w:tc>
        <w:tc>
          <w:tcPr>
            <w:tcW w:w="7441" w:type="dxa"/>
            <w:vAlign w:val="center"/>
          </w:tcPr>
          <w:p w:rsidR="009574ED" w:rsidRPr="005C2EEC" w:rsidRDefault="002417AA" w:rsidP="00B01487">
            <w:pPr>
              <w:suppressAutoHyphens w:val="0"/>
              <w:spacing w:after="60"/>
              <w:jc w:val="both"/>
              <w:rPr>
                <w:w w:val="106"/>
                <w:sz w:val="22"/>
                <w:lang w:eastAsia="ru-RU"/>
              </w:rPr>
            </w:pPr>
            <w:r>
              <w:rPr>
                <w:w w:val="106"/>
                <w:sz w:val="22"/>
                <w:lang w:eastAsia="ru-RU"/>
              </w:rPr>
              <w:t>25</w:t>
            </w:r>
            <w:r w:rsidR="00F17DD5">
              <w:rPr>
                <w:w w:val="106"/>
                <w:sz w:val="22"/>
                <w:lang w:eastAsia="ru-RU"/>
              </w:rPr>
              <w:t> 000 шт.</w:t>
            </w:r>
          </w:p>
        </w:tc>
      </w:tr>
    </w:tbl>
    <w:p w:rsidR="009574ED" w:rsidRPr="005C2EEC" w:rsidRDefault="009574ED" w:rsidP="009574ED"/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5670"/>
      </w:tblGrid>
      <w:tr w:rsidR="0078441A" w:rsidRPr="005C2EEC" w:rsidTr="009F6182">
        <w:trPr>
          <w:trHeight w:val="442"/>
        </w:trPr>
        <w:tc>
          <w:tcPr>
            <w:tcW w:w="988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574ED" w:rsidRPr="005C2EEC" w:rsidRDefault="00DE49AA" w:rsidP="00B01487">
            <w:pPr>
              <w:tabs>
                <w:tab w:val="num" w:pos="720"/>
              </w:tabs>
              <w:suppressAutoHyphens w:val="0"/>
              <w:spacing w:after="60"/>
              <w:rPr>
                <w:b/>
                <w:smallCaps/>
                <w:w w:val="106"/>
                <w:sz w:val="22"/>
                <w:lang w:eastAsia="ru-RU"/>
              </w:rPr>
            </w:pPr>
            <w:r w:rsidRPr="005C2EEC">
              <w:rPr>
                <w:b/>
                <w:smallCaps/>
                <w:w w:val="106"/>
                <w:sz w:val="22"/>
                <w:lang w:eastAsia="ru-RU"/>
              </w:rPr>
              <w:t>Техническое задание:</w:t>
            </w:r>
          </w:p>
        </w:tc>
      </w:tr>
      <w:tr w:rsidR="0078441A" w:rsidRPr="005C2EEC" w:rsidTr="009F6182">
        <w:trPr>
          <w:trHeight w:val="2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ED" w:rsidRPr="005C2EEC" w:rsidRDefault="009574ED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4ED" w:rsidRPr="005C2EEC" w:rsidRDefault="00DE49AA" w:rsidP="00B01487">
            <w:pPr>
              <w:tabs>
                <w:tab w:val="num" w:pos="720"/>
              </w:tabs>
              <w:suppressAutoHyphens w:val="0"/>
              <w:spacing w:after="60"/>
              <w:rPr>
                <w:w w:val="106"/>
                <w:sz w:val="22"/>
                <w:lang w:eastAsia="ru-RU"/>
              </w:rPr>
            </w:pPr>
            <w:r w:rsidRPr="005C2EEC">
              <w:rPr>
                <w:b/>
                <w:i/>
                <w:w w:val="106"/>
                <w:sz w:val="22"/>
                <w:lang w:eastAsia="ru-RU"/>
              </w:rPr>
              <w:t>Количество анкет для обработки</w:t>
            </w:r>
            <w:r w:rsidR="008849A8" w:rsidRPr="005C2EEC">
              <w:rPr>
                <w:b/>
                <w:i/>
                <w:w w:val="106"/>
                <w:sz w:val="22"/>
                <w:lang w:eastAsia="ru-RU"/>
              </w:rPr>
              <w:t xml:space="preserve"> первый раз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74ED" w:rsidRPr="00F17DD5" w:rsidRDefault="002417AA" w:rsidP="0080359B">
            <w:pPr>
              <w:tabs>
                <w:tab w:val="num" w:pos="720"/>
              </w:tabs>
              <w:suppressAutoHyphens w:val="0"/>
              <w:spacing w:after="60"/>
              <w:jc w:val="both"/>
              <w:rPr>
                <w:w w:val="106"/>
                <w:sz w:val="22"/>
                <w:lang w:eastAsia="ru-RU"/>
              </w:rPr>
            </w:pPr>
            <w:r>
              <w:rPr>
                <w:w w:val="106"/>
                <w:sz w:val="22"/>
                <w:lang w:eastAsia="ru-RU"/>
              </w:rPr>
              <w:t>25</w:t>
            </w:r>
            <w:r w:rsidR="00F17DD5" w:rsidRPr="00F17DD5">
              <w:rPr>
                <w:w w:val="106"/>
                <w:sz w:val="22"/>
                <w:lang w:eastAsia="ru-RU"/>
              </w:rPr>
              <w:t> </w:t>
            </w:r>
            <w:r w:rsidR="0080359B" w:rsidRPr="00F17DD5">
              <w:rPr>
                <w:w w:val="106"/>
                <w:sz w:val="22"/>
                <w:lang w:eastAsia="ru-RU"/>
              </w:rPr>
              <w:t>000</w:t>
            </w:r>
            <w:r w:rsidR="00F17DD5" w:rsidRPr="00F17DD5">
              <w:rPr>
                <w:w w:val="106"/>
                <w:sz w:val="22"/>
                <w:lang w:eastAsia="ru-RU"/>
              </w:rPr>
              <w:t xml:space="preserve"> шт.</w:t>
            </w:r>
          </w:p>
        </w:tc>
      </w:tr>
      <w:tr w:rsidR="008849A8" w:rsidRPr="005C2EEC" w:rsidTr="009F6182">
        <w:trPr>
          <w:trHeight w:val="2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A8" w:rsidRPr="005C2EEC" w:rsidRDefault="008849A8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9A8" w:rsidRPr="005C2EEC" w:rsidRDefault="008849A8" w:rsidP="00B01487">
            <w:pPr>
              <w:tabs>
                <w:tab w:val="num" w:pos="720"/>
              </w:tabs>
              <w:suppressAutoHyphens w:val="0"/>
              <w:spacing w:after="60"/>
              <w:rPr>
                <w:b/>
                <w:i/>
                <w:w w:val="106"/>
                <w:sz w:val="22"/>
                <w:lang w:eastAsia="ru-RU"/>
              </w:rPr>
            </w:pPr>
            <w:r w:rsidRPr="005C2EEC">
              <w:rPr>
                <w:b/>
                <w:i/>
                <w:w w:val="106"/>
                <w:sz w:val="22"/>
                <w:lang w:eastAsia="ru-RU"/>
              </w:rPr>
              <w:t>Количество анкет для обработки каждый месяц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9A8" w:rsidRPr="005C2EEC" w:rsidRDefault="002417AA" w:rsidP="00B01487">
            <w:pPr>
              <w:tabs>
                <w:tab w:val="num" w:pos="720"/>
              </w:tabs>
              <w:suppressAutoHyphens w:val="0"/>
              <w:spacing w:after="60"/>
              <w:rPr>
                <w:w w:val="106"/>
                <w:sz w:val="22"/>
                <w:lang w:eastAsia="ru-RU"/>
              </w:rPr>
            </w:pPr>
            <w:r>
              <w:rPr>
                <w:w w:val="106"/>
                <w:sz w:val="22"/>
                <w:lang w:eastAsia="ru-RU"/>
              </w:rPr>
              <w:t>От 15 000 шт. до 2</w:t>
            </w:r>
            <w:r w:rsidR="008849A8" w:rsidRPr="005C2EEC">
              <w:rPr>
                <w:w w:val="106"/>
                <w:sz w:val="22"/>
                <w:lang w:eastAsia="ru-RU"/>
              </w:rPr>
              <w:t>0 000 шт.</w:t>
            </w:r>
            <w:r w:rsidR="009C7988" w:rsidRPr="005C2EEC">
              <w:rPr>
                <w:w w:val="106"/>
                <w:sz w:val="22"/>
                <w:lang w:eastAsia="ru-RU"/>
              </w:rPr>
              <w:t xml:space="preserve"> Поставки будут не 1 раз в </w:t>
            </w:r>
            <w:r w:rsidR="005C2EEC" w:rsidRPr="005C2EEC">
              <w:rPr>
                <w:w w:val="106"/>
                <w:sz w:val="22"/>
                <w:lang w:eastAsia="ru-RU"/>
              </w:rPr>
              <w:t>месяц,</w:t>
            </w:r>
            <w:r w:rsidR="009C7988" w:rsidRPr="005C2EEC">
              <w:rPr>
                <w:w w:val="106"/>
                <w:sz w:val="22"/>
                <w:lang w:eastAsia="ru-RU"/>
              </w:rPr>
              <w:t xml:space="preserve"> а частями каждую неделю.</w:t>
            </w:r>
          </w:p>
        </w:tc>
      </w:tr>
      <w:tr w:rsidR="0078441A" w:rsidRPr="005C2EEC" w:rsidTr="009F6182">
        <w:trPr>
          <w:trHeight w:val="2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ED" w:rsidRPr="005C2EEC" w:rsidRDefault="008849A8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74ED" w:rsidRPr="005C2EEC" w:rsidRDefault="00DE49AA" w:rsidP="00B01487">
            <w:pPr>
              <w:tabs>
                <w:tab w:val="num" w:pos="720"/>
              </w:tabs>
              <w:suppressAutoHyphens w:val="0"/>
              <w:spacing w:after="60"/>
              <w:rPr>
                <w:b/>
                <w:i/>
                <w:w w:val="106"/>
                <w:sz w:val="22"/>
                <w:lang w:eastAsia="ru-RU"/>
              </w:rPr>
            </w:pPr>
            <w:r w:rsidRPr="005C2EEC">
              <w:rPr>
                <w:b/>
                <w:i/>
                <w:w w:val="106"/>
                <w:sz w:val="22"/>
                <w:lang w:eastAsia="ru-RU"/>
              </w:rPr>
              <w:t>Количество полей в анкете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74ED" w:rsidRPr="005C2EEC" w:rsidRDefault="003D6DB0" w:rsidP="00B01487">
            <w:pPr>
              <w:tabs>
                <w:tab w:val="num" w:pos="720"/>
              </w:tabs>
              <w:suppressAutoHyphens w:val="0"/>
              <w:spacing w:after="60"/>
              <w:rPr>
                <w:w w:val="106"/>
                <w:sz w:val="22"/>
                <w:lang w:eastAsia="ru-RU"/>
              </w:rPr>
            </w:pPr>
            <w:r w:rsidRPr="005C2EEC">
              <w:rPr>
                <w:w w:val="106"/>
                <w:sz w:val="22"/>
                <w:lang w:eastAsia="ru-RU"/>
              </w:rPr>
              <w:t>32</w:t>
            </w:r>
          </w:p>
        </w:tc>
      </w:tr>
      <w:tr w:rsidR="0078441A" w:rsidRPr="005C2EEC" w:rsidTr="009F6182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82" w:rsidRPr="005C2EEC" w:rsidRDefault="008849A8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6182" w:rsidRPr="005C2EEC" w:rsidRDefault="00DE49AA" w:rsidP="00B01487">
            <w:pPr>
              <w:tabs>
                <w:tab w:val="num" w:pos="720"/>
              </w:tabs>
              <w:suppressAutoHyphens w:val="0"/>
              <w:spacing w:after="60"/>
              <w:rPr>
                <w:b/>
                <w:i/>
                <w:w w:val="106"/>
                <w:sz w:val="22"/>
                <w:lang w:eastAsia="ru-RU"/>
              </w:rPr>
            </w:pPr>
            <w:r w:rsidRPr="005C2EEC">
              <w:rPr>
                <w:b/>
                <w:i/>
                <w:w w:val="106"/>
                <w:sz w:val="22"/>
                <w:lang w:eastAsia="ru-RU"/>
              </w:rPr>
              <w:t xml:space="preserve">Формат </w:t>
            </w:r>
            <w:r w:rsidR="00C74A2A" w:rsidRPr="005C2EEC">
              <w:rPr>
                <w:b/>
                <w:i/>
                <w:w w:val="106"/>
                <w:sz w:val="22"/>
                <w:lang w:eastAsia="ru-RU"/>
              </w:rPr>
              <w:t>выполненных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2" w:rsidRPr="005C2EEC" w:rsidRDefault="00C74A2A" w:rsidP="00B01487">
            <w:pPr>
              <w:tabs>
                <w:tab w:val="num" w:pos="720"/>
              </w:tabs>
              <w:suppressAutoHyphens w:val="0"/>
              <w:spacing w:after="60"/>
              <w:rPr>
                <w:w w:val="106"/>
                <w:sz w:val="22"/>
                <w:lang w:eastAsia="ru-RU"/>
              </w:rPr>
            </w:pPr>
            <w:r w:rsidRPr="005C2EEC">
              <w:rPr>
                <w:w w:val="106"/>
                <w:sz w:val="22"/>
                <w:lang w:eastAsia="ru-RU"/>
              </w:rPr>
              <w:t xml:space="preserve">Исполнитель вносит предоставленные данные из анкет в </w:t>
            </w:r>
            <w:r w:rsidR="00DE49AA" w:rsidRPr="005C2EEC">
              <w:rPr>
                <w:w w:val="106"/>
                <w:sz w:val="22"/>
                <w:lang w:eastAsia="ru-RU"/>
              </w:rPr>
              <w:t xml:space="preserve">шаблон </w:t>
            </w:r>
            <w:r w:rsidR="008849A8" w:rsidRPr="005C2EEC">
              <w:rPr>
                <w:w w:val="106"/>
                <w:sz w:val="22"/>
                <w:lang w:eastAsia="ru-RU"/>
              </w:rPr>
              <w:t xml:space="preserve">электронной таблицы </w:t>
            </w:r>
            <w:proofErr w:type="spellStart"/>
            <w:r w:rsidR="00584472">
              <w:rPr>
                <w:w w:val="106"/>
                <w:sz w:val="22"/>
                <w:lang w:val="en-US" w:eastAsia="ru-RU"/>
              </w:rPr>
              <w:t>Exel</w:t>
            </w:r>
            <w:proofErr w:type="spellEnd"/>
            <w:r w:rsidR="00584472">
              <w:rPr>
                <w:w w:val="106"/>
                <w:sz w:val="22"/>
                <w:lang w:eastAsia="ru-RU"/>
              </w:rPr>
              <w:t xml:space="preserve"> предоставляемо</w:t>
            </w:r>
            <w:r w:rsidR="005E6E77">
              <w:rPr>
                <w:w w:val="106"/>
                <w:sz w:val="22"/>
                <w:lang w:eastAsia="ru-RU"/>
              </w:rPr>
              <w:t>й З</w:t>
            </w:r>
            <w:r w:rsidR="00DE49AA" w:rsidRPr="005C2EEC">
              <w:rPr>
                <w:w w:val="106"/>
                <w:sz w:val="22"/>
                <w:lang w:eastAsia="ru-RU"/>
              </w:rPr>
              <w:t>аказчиком</w:t>
            </w:r>
          </w:p>
        </w:tc>
      </w:tr>
      <w:tr w:rsidR="0078441A" w:rsidRPr="005C2EEC" w:rsidTr="009F6182">
        <w:trPr>
          <w:trHeight w:val="2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182" w:rsidRPr="005C2EEC" w:rsidRDefault="008849A8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182" w:rsidRPr="005C2EEC" w:rsidRDefault="00C74A2A" w:rsidP="00B01487">
            <w:pPr>
              <w:tabs>
                <w:tab w:val="num" w:pos="720"/>
              </w:tabs>
              <w:suppressAutoHyphens w:val="0"/>
              <w:spacing w:after="60"/>
              <w:rPr>
                <w:b/>
                <w:i/>
                <w:w w:val="106"/>
                <w:sz w:val="22"/>
                <w:lang w:eastAsia="ru-RU"/>
              </w:rPr>
            </w:pPr>
            <w:r w:rsidRPr="005C2EEC">
              <w:rPr>
                <w:b/>
                <w:i/>
                <w:w w:val="106"/>
                <w:sz w:val="22"/>
                <w:lang w:eastAsia="ru-RU"/>
              </w:rPr>
              <w:t>Доставка</w:t>
            </w:r>
            <w:r w:rsidR="008849A8" w:rsidRPr="005C2EEC">
              <w:rPr>
                <w:b/>
                <w:i/>
                <w:w w:val="106"/>
                <w:sz w:val="22"/>
                <w:lang w:eastAsia="ru-RU"/>
              </w:rPr>
              <w:t xml:space="preserve"> Вариант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182" w:rsidRPr="005C2EEC" w:rsidRDefault="008849A8" w:rsidP="00C74A2A">
            <w:pPr>
              <w:tabs>
                <w:tab w:val="num" w:pos="720"/>
              </w:tabs>
              <w:suppressAutoHyphens w:val="0"/>
              <w:spacing w:after="60"/>
              <w:jc w:val="both"/>
              <w:rPr>
                <w:w w:val="106"/>
                <w:sz w:val="22"/>
                <w:lang w:eastAsia="ru-RU"/>
              </w:rPr>
            </w:pPr>
            <w:r w:rsidRPr="005C2EEC">
              <w:rPr>
                <w:rStyle w:val="emailstyle18"/>
                <w:rFonts w:ascii="Times New Roman" w:hAnsi="Times New Roman" w:cs="Times New Roman"/>
                <w:color w:val="000000" w:themeColor="text1"/>
              </w:rPr>
              <w:t>С одной точки. Н</w:t>
            </w:r>
            <w:r w:rsidR="00C74A2A" w:rsidRPr="005C2EEC">
              <w:rPr>
                <w:rStyle w:val="emailstyle18"/>
                <w:rFonts w:ascii="Times New Roman" w:hAnsi="Times New Roman" w:cs="Times New Roman"/>
                <w:color w:val="000000" w:themeColor="text1"/>
              </w:rPr>
              <w:t>а склад Исполнителя осуществляется силами Исполнителя</w:t>
            </w:r>
          </w:p>
        </w:tc>
      </w:tr>
      <w:tr w:rsidR="009F6182" w:rsidRPr="005C2EEC" w:rsidTr="009F6182">
        <w:trPr>
          <w:trHeight w:val="10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82" w:rsidRPr="005C2EEC" w:rsidRDefault="009F6182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6182" w:rsidRPr="005C2EEC" w:rsidRDefault="009F6182" w:rsidP="00B01487">
            <w:pPr>
              <w:tabs>
                <w:tab w:val="num" w:pos="720"/>
              </w:tabs>
              <w:suppressAutoHyphens w:val="0"/>
              <w:spacing w:after="60"/>
              <w:rPr>
                <w:b/>
                <w:i/>
                <w:w w:val="106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2" w:rsidRPr="005C2EEC" w:rsidRDefault="009F6182" w:rsidP="00B01487">
            <w:pPr>
              <w:tabs>
                <w:tab w:val="num" w:pos="720"/>
              </w:tabs>
              <w:suppressAutoHyphens w:val="0"/>
              <w:spacing w:after="60"/>
              <w:rPr>
                <w:w w:val="106"/>
                <w:sz w:val="22"/>
                <w:lang w:eastAsia="ru-RU"/>
              </w:rPr>
            </w:pPr>
          </w:p>
        </w:tc>
      </w:tr>
      <w:tr w:rsidR="008849A8" w:rsidRPr="005C2EEC" w:rsidTr="008849A8">
        <w:trPr>
          <w:trHeight w:val="10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A8" w:rsidRPr="005C2EEC" w:rsidRDefault="008849A8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>6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49A8" w:rsidRPr="005C2EEC" w:rsidRDefault="008849A8" w:rsidP="00B01487">
            <w:pPr>
              <w:tabs>
                <w:tab w:val="num" w:pos="720"/>
              </w:tabs>
              <w:suppressAutoHyphens w:val="0"/>
              <w:spacing w:after="60"/>
              <w:rPr>
                <w:b/>
                <w:i/>
                <w:w w:val="106"/>
                <w:sz w:val="22"/>
                <w:lang w:eastAsia="ru-RU"/>
              </w:rPr>
            </w:pPr>
            <w:r w:rsidRPr="005C2EEC">
              <w:rPr>
                <w:b/>
                <w:i/>
                <w:w w:val="106"/>
                <w:sz w:val="22"/>
                <w:lang w:eastAsia="ru-RU"/>
              </w:rPr>
              <w:t>Доставка Вариант 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8" w:rsidRPr="005C2EEC" w:rsidRDefault="008849A8" w:rsidP="00B01487">
            <w:pPr>
              <w:tabs>
                <w:tab w:val="num" w:pos="720"/>
              </w:tabs>
              <w:suppressAutoHyphens w:val="0"/>
              <w:spacing w:after="60"/>
              <w:rPr>
                <w:w w:val="106"/>
                <w:sz w:val="22"/>
                <w:lang w:eastAsia="ru-RU"/>
              </w:rPr>
            </w:pPr>
            <w:r w:rsidRPr="005C2EEC">
              <w:rPr>
                <w:w w:val="106"/>
                <w:sz w:val="22"/>
                <w:lang w:eastAsia="ru-RU"/>
              </w:rPr>
              <w:t>С точек магазина, на склад Исполнителя.</w:t>
            </w:r>
            <w:r w:rsidR="005E6E77">
              <w:rPr>
                <w:w w:val="106"/>
                <w:sz w:val="22"/>
                <w:lang w:eastAsia="ru-RU"/>
              </w:rPr>
              <w:t xml:space="preserve"> Силами Исполнителя.</w:t>
            </w:r>
            <w:r w:rsidRPr="005C2EEC">
              <w:rPr>
                <w:w w:val="106"/>
                <w:sz w:val="22"/>
                <w:lang w:eastAsia="ru-RU"/>
              </w:rPr>
              <w:t xml:space="preserve"> Список адресов магазинов прилагается. </w:t>
            </w:r>
          </w:p>
        </w:tc>
      </w:tr>
      <w:tr w:rsidR="008849A8" w:rsidRPr="005C2EEC" w:rsidTr="008849A8">
        <w:trPr>
          <w:trHeight w:val="10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A8" w:rsidRPr="005C2EEC" w:rsidRDefault="007E4AC5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>
              <w:rPr>
                <w:b/>
                <w:w w:val="106"/>
                <w:sz w:val="22"/>
                <w:lang w:eastAsia="ru-RU"/>
              </w:rPr>
              <w:t>7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49A8" w:rsidRPr="005C2EEC" w:rsidRDefault="007E4AC5" w:rsidP="00B01487">
            <w:pPr>
              <w:tabs>
                <w:tab w:val="num" w:pos="720"/>
              </w:tabs>
              <w:suppressAutoHyphens w:val="0"/>
              <w:spacing w:after="60"/>
              <w:rPr>
                <w:b/>
                <w:i/>
                <w:w w:val="106"/>
                <w:sz w:val="22"/>
                <w:lang w:eastAsia="ru-RU"/>
              </w:rPr>
            </w:pPr>
            <w:r>
              <w:rPr>
                <w:b/>
                <w:i/>
                <w:w w:val="106"/>
                <w:sz w:val="22"/>
                <w:lang w:eastAsia="ru-RU"/>
              </w:rPr>
              <w:t>Сроки внесения 1 партии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8" w:rsidRPr="005C2EEC" w:rsidRDefault="002417AA" w:rsidP="00B01487">
            <w:pPr>
              <w:tabs>
                <w:tab w:val="num" w:pos="720"/>
              </w:tabs>
              <w:suppressAutoHyphens w:val="0"/>
              <w:spacing w:after="60"/>
              <w:rPr>
                <w:w w:val="106"/>
                <w:sz w:val="22"/>
                <w:lang w:eastAsia="ru-RU"/>
              </w:rPr>
            </w:pPr>
            <w:r>
              <w:rPr>
                <w:w w:val="106"/>
                <w:sz w:val="22"/>
                <w:lang w:eastAsia="ru-RU"/>
              </w:rPr>
              <w:t>5</w:t>
            </w:r>
            <w:r w:rsidR="007E4AC5">
              <w:rPr>
                <w:w w:val="106"/>
                <w:sz w:val="22"/>
                <w:lang w:eastAsia="ru-RU"/>
              </w:rPr>
              <w:t xml:space="preserve"> рабочих дней с момента поступления анкет Исполнителю</w:t>
            </w:r>
          </w:p>
        </w:tc>
      </w:tr>
      <w:tr w:rsidR="008849A8" w:rsidRPr="005C2EEC" w:rsidTr="008849A8">
        <w:trPr>
          <w:trHeight w:val="10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A8" w:rsidRPr="005C2EEC" w:rsidRDefault="007E4AC5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>
              <w:rPr>
                <w:b/>
                <w:w w:val="106"/>
                <w:sz w:val="22"/>
                <w:lang w:eastAsia="ru-RU"/>
              </w:rPr>
              <w:t>8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49A8" w:rsidRPr="005C2EEC" w:rsidRDefault="007E4AC5" w:rsidP="00B01487">
            <w:pPr>
              <w:tabs>
                <w:tab w:val="num" w:pos="720"/>
              </w:tabs>
              <w:suppressAutoHyphens w:val="0"/>
              <w:spacing w:after="60"/>
              <w:rPr>
                <w:b/>
                <w:i/>
                <w:w w:val="106"/>
                <w:sz w:val="22"/>
                <w:lang w:eastAsia="ru-RU"/>
              </w:rPr>
            </w:pPr>
            <w:r>
              <w:rPr>
                <w:b/>
                <w:i/>
                <w:w w:val="106"/>
                <w:sz w:val="22"/>
                <w:lang w:eastAsia="ru-RU"/>
              </w:rPr>
              <w:t>Сроки внесения последующих ежемесячных поступлений анкет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C5" w:rsidRDefault="007E4AC5" w:rsidP="007E4AC5">
            <w:pPr>
              <w:suppressAutoHyphens w:val="0"/>
              <w:spacing w:after="60"/>
              <w:jc w:val="both"/>
              <w:rPr>
                <w:w w:val="106"/>
                <w:sz w:val="22"/>
                <w:lang w:eastAsia="ru-RU"/>
              </w:rPr>
            </w:pPr>
            <w:r w:rsidRPr="005C2EEC">
              <w:rPr>
                <w:w w:val="106"/>
                <w:sz w:val="22"/>
                <w:lang w:eastAsia="ru-RU"/>
              </w:rPr>
              <w:t xml:space="preserve">Последующие поставки анкет необходимо вносить в течение 3 рабочих дней с момента поступления. Анкеты будут поступать частями </w:t>
            </w:r>
            <w:r>
              <w:rPr>
                <w:w w:val="106"/>
                <w:sz w:val="22"/>
                <w:lang w:eastAsia="ru-RU"/>
              </w:rPr>
              <w:t>каж</w:t>
            </w:r>
            <w:r w:rsidRPr="005C2EEC">
              <w:rPr>
                <w:w w:val="106"/>
                <w:sz w:val="22"/>
                <w:lang w:eastAsia="ru-RU"/>
              </w:rPr>
              <w:t>дую неделю.</w:t>
            </w:r>
            <w:r w:rsidR="00BB3C2D">
              <w:rPr>
                <w:w w:val="106"/>
                <w:sz w:val="22"/>
                <w:lang w:eastAsia="ru-RU"/>
              </w:rPr>
              <w:t xml:space="preserve"> Минимальный срок внесения будет рассматриваться как конкурентное преимущество. </w:t>
            </w:r>
          </w:p>
          <w:p w:rsidR="008849A8" w:rsidRPr="005C2EEC" w:rsidRDefault="008849A8" w:rsidP="00B01487">
            <w:pPr>
              <w:tabs>
                <w:tab w:val="num" w:pos="720"/>
              </w:tabs>
              <w:suppressAutoHyphens w:val="0"/>
              <w:spacing w:after="60"/>
              <w:rPr>
                <w:w w:val="106"/>
                <w:sz w:val="22"/>
                <w:lang w:eastAsia="ru-RU"/>
              </w:rPr>
            </w:pPr>
          </w:p>
        </w:tc>
      </w:tr>
    </w:tbl>
    <w:p w:rsidR="009F6182" w:rsidRPr="005C2EEC" w:rsidRDefault="009F6182" w:rsidP="009574ED">
      <w:pPr>
        <w:suppressAutoHyphens w:val="0"/>
        <w:spacing w:after="60"/>
        <w:jc w:val="both"/>
        <w:rPr>
          <w:w w:val="106"/>
          <w:sz w:val="28"/>
          <w:lang w:eastAsia="ru-RU"/>
        </w:rPr>
      </w:pPr>
    </w:p>
    <w:p w:rsidR="009F6182" w:rsidRPr="005C2EEC" w:rsidRDefault="009F6182" w:rsidP="009574ED">
      <w:pPr>
        <w:suppressAutoHyphens w:val="0"/>
        <w:spacing w:after="60"/>
        <w:jc w:val="both"/>
        <w:rPr>
          <w:w w:val="106"/>
          <w:sz w:val="28"/>
          <w:lang w:eastAsia="ru-RU"/>
        </w:rPr>
      </w:pP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7949"/>
      </w:tblGrid>
      <w:tr w:rsidR="0078441A" w:rsidRPr="005C2EEC" w:rsidTr="008204AD">
        <w:trPr>
          <w:trHeight w:val="1479"/>
        </w:trPr>
        <w:tc>
          <w:tcPr>
            <w:tcW w:w="1902" w:type="dxa"/>
            <w:vAlign w:val="center"/>
          </w:tcPr>
          <w:p w:rsidR="009574ED" w:rsidRPr="005C2EEC" w:rsidRDefault="009574ED" w:rsidP="006A3F2A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 xml:space="preserve">Порядок </w:t>
            </w:r>
            <w:r w:rsidR="006A3F2A" w:rsidRPr="005C2EEC">
              <w:rPr>
                <w:b/>
                <w:w w:val="106"/>
                <w:sz w:val="22"/>
                <w:lang w:eastAsia="ru-RU"/>
              </w:rPr>
              <w:t>доставки</w:t>
            </w:r>
            <w:r w:rsidR="009D4C2C" w:rsidRPr="005C2EEC">
              <w:rPr>
                <w:b/>
                <w:w w:val="106"/>
                <w:sz w:val="22"/>
                <w:lang w:eastAsia="ru-RU"/>
              </w:rPr>
              <w:t xml:space="preserve"> и упаковки анкет</w:t>
            </w:r>
          </w:p>
        </w:tc>
        <w:tc>
          <w:tcPr>
            <w:tcW w:w="7949" w:type="dxa"/>
          </w:tcPr>
          <w:p w:rsidR="009574ED" w:rsidRPr="005C2EEC" w:rsidRDefault="00F87C79" w:rsidP="00F87C79">
            <w:pPr>
              <w:pStyle w:val="ab"/>
              <w:numPr>
                <w:ilvl w:val="0"/>
                <w:numId w:val="6"/>
              </w:numPr>
              <w:suppressAutoHyphens w:val="0"/>
              <w:spacing w:after="60"/>
              <w:jc w:val="both"/>
              <w:rPr>
                <w:w w:val="106"/>
                <w:sz w:val="22"/>
                <w:lang w:eastAsia="ru-RU"/>
              </w:rPr>
            </w:pPr>
            <w:r w:rsidRPr="005C2EEC">
              <w:rPr>
                <w:w w:val="106"/>
                <w:sz w:val="22"/>
                <w:lang w:eastAsia="ru-RU"/>
              </w:rPr>
              <w:t>Исполнитель получает от З</w:t>
            </w:r>
            <w:r w:rsidR="006A3F2A" w:rsidRPr="005C2EEC">
              <w:rPr>
                <w:w w:val="106"/>
                <w:sz w:val="22"/>
                <w:lang w:eastAsia="ru-RU"/>
              </w:rPr>
              <w:t>аказчика заполненные клиентом анкеты</w:t>
            </w:r>
            <w:r w:rsidRPr="005C2EEC">
              <w:rPr>
                <w:w w:val="106"/>
                <w:sz w:val="22"/>
                <w:lang w:eastAsia="ru-RU"/>
              </w:rPr>
              <w:t xml:space="preserve"> П</w:t>
            </w:r>
            <w:r w:rsidR="006A3F2A" w:rsidRPr="005C2EEC">
              <w:rPr>
                <w:w w:val="106"/>
                <w:sz w:val="22"/>
                <w:lang w:eastAsia="ru-RU"/>
              </w:rPr>
              <w:t xml:space="preserve">рограммы </w:t>
            </w:r>
            <w:r w:rsidR="005C2EEC" w:rsidRPr="005C2EEC">
              <w:rPr>
                <w:w w:val="106"/>
                <w:sz w:val="22"/>
                <w:lang w:eastAsia="ru-RU"/>
              </w:rPr>
              <w:t>лояльности,</w:t>
            </w:r>
            <w:r w:rsidR="009D4C2C" w:rsidRPr="005C2EEC">
              <w:rPr>
                <w:w w:val="106"/>
                <w:sz w:val="22"/>
                <w:lang w:eastAsia="ru-RU"/>
              </w:rPr>
              <w:t xml:space="preserve"> упакованные в конверты,</w:t>
            </w:r>
            <w:r w:rsidR="00F50DFA">
              <w:rPr>
                <w:w w:val="106"/>
                <w:sz w:val="22"/>
                <w:lang w:eastAsia="ru-RU"/>
              </w:rPr>
              <w:t xml:space="preserve"> на конверте указан № магазина и количество анкет в конверте. К</w:t>
            </w:r>
            <w:r w:rsidR="009D4C2C" w:rsidRPr="005C2EEC">
              <w:rPr>
                <w:w w:val="106"/>
                <w:sz w:val="22"/>
                <w:lang w:eastAsia="ru-RU"/>
              </w:rPr>
              <w:t xml:space="preserve">онверты </w:t>
            </w:r>
            <w:r w:rsidR="005C2EEC" w:rsidRPr="005C2EEC">
              <w:rPr>
                <w:w w:val="106"/>
                <w:sz w:val="22"/>
                <w:lang w:eastAsia="ru-RU"/>
              </w:rPr>
              <w:t>упакованы</w:t>
            </w:r>
            <w:r w:rsidR="009D4C2C" w:rsidRPr="005C2EEC">
              <w:rPr>
                <w:w w:val="106"/>
                <w:sz w:val="22"/>
                <w:lang w:eastAsia="ru-RU"/>
              </w:rPr>
              <w:t xml:space="preserve"> </w:t>
            </w:r>
            <w:r w:rsidR="009C7988" w:rsidRPr="005C2EEC">
              <w:rPr>
                <w:w w:val="106"/>
                <w:sz w:val="22"/>
                <w:lang w:eastAsia="ru-RU"/>
              </w:rPr>
              <w:t>в коробки. После обработки данны</w:t>
            </w:r>
            <w:r w:rsidR="009D4C2C" w:rsidRPr="005C2EEC">
              <w:rPr>
                <w:w w:val="106"/>
                <w:sz w:val="22"/>
                <w:lang w:eastAsia="ru-RU"/>
              </w:rPr>
              <w:t>х и внесени</w:t>
            </w:r>
            <w:r w:rsidR="009C7988" w:rsidRPr="005C2EEC">
              <w:rPr>
                <w:w w:val="106"/>
                <w:sz w:val="22"/>
                <w:lang w:eastAsia="ru-RU"/>
              </w:rPr>
              <w:t>я их в электронную базу данны</w:t>
            </w:r>
            <w:r w:rsidR="001E16DE" w:rsidRPr="005C2EEC">
              <w:rPr>
                <w:w w:val="106"/>
                <w:sz w:val="22"/>
                <w:lang w:eastAsia="ru-RU"/>
              </w:rPr>
              <w:t xml:space="preserve">х </w:t>
            </w:r>
            <w:r w:rsidR="005C2EEC" w:rsidRPr="005C2EEC">
              <w:rPr>
                <w:w w:val="106"/>
                <w:sz w:val="22"/>
                <w:lang w:eastAsia="ru-RU"/>
              </w:rPr>
              <w:t>Исполнитель</w:t>
            </w:r>
            <w:r w:rsidR="009D4C2C" w:rsidRPr="005C2EEC">
              <w:rPr>
                <w:w w:val="106"/>
                <w:sz w:val="22"/>
                <w:lang w:eastAsia="ru-RU"/>
              </w:rPr>
              <w:t xml:space="preserve"> обратно упаковывает анкеты в тот </w:t>
            </w:r>
            <w:r w:rsidR="005C2EEC" w:rsidRPr="005C2EEC">
              <w:rPr>
                <w:w w:val="106"/>
                <w:sz w:val="22"/>
                <w:lang w:eastAsia="ru-RU"/>
              </w:rPr>
              <w:t>конверт,</w:t>
            </w:r>
            <w:r w:rsidR="009D4C2C" w:rsidRPr="005C2EEC">
              <w:rPr>
                <w:w w:val="106"/>
                <w:sz w:val="22"/>
                <w:lang w:eastAsia="ru-RU"/>
              </w:rPr>
              <w:t xml:space="preserve"> в котором они были, ставит на конверте </w:t>
            </w:r>
            <w:r w:rsidR="005C2EEC" w:rsidRPr="005C2EEC">
              <w:rPr>
                <w:w w:val="106"/>
                <w:sz w:val="22"/>
                <w:lang w:eastAsia="ru-RU"/>
              </w:rPr>
              <w:t>крупными</w:t>
            </w:r>
            <w:r w:rsidR="009D4C2C" w:rsidRPr="005C2EEC">
              <w:rPr>
                <w:w w:val="106"/>
                <w:sz w:val="22"/>
                <w:lang w:eastAsia="ru-RU"/>
              </w:rPr>
              <w:t xml:space="preserve"> буквами </w:t>
            </w:r>
            <w:r w:rsidR="005C2EEC" w:rsidRPr="005C2EEC">
              <w:rPr>
                <w:w w:val="106"/>
                <w:sz w:val="22"/>
                <w:lang w:eastAsia="ru-RU"/>
              </w:rPr>
              <w:t>пометку</w:t>
            </w:r>
            <w:r w:rsidR="009D4C2C" w:rsidRPr="005C2EEC">
              <w:rPr>
                <w:w w:val="106"/>
                <w:sz w:val="22"/>
                <w:lang w:eastAsia="ru-RU"/>
              </w:rPr>
              <w:t xml:space="preserve"> </w:t>
            </w:r>
            <w:r w:rsidR="00FE7440" w:rsidRPr="005C2EEC">
              <w:rPr>
                <w:b/>
                <w:w w:val="106"/>
                <w:sz w:val="22"/>
                <w:lang w:eastAsia="ru-RU"/>
              </w:rPr>
              <w:t>ВБИТО</w:t>
            </w:r>
            <w:r w:rsidR="009D4C2C" w:rsidRPr="005C2EEC">
              <w:rPr>
                <w:w w:val="106"/>
                <w:sz w:val="22"/>
                <w:lang w:eastAsia="ru-RU"/>
              </w:rPr>
              <w:t xml:space="preserve"> и упаковывает конверты в коробку. На коробке наносит следующую маркировку: крепится лист формата А4 с надписью </w:t>
            </w:r>
            <w:r w:rsidR="009D4C2C" w:rsidRPr="005C2EEC">
              <w:rPr>
                <w:b/>
                <w:w w:val="106"/>
                <w:sz w:val="22"/>
                <w:lang w:eastAsia="ru-RU"/>
              </w:rPr>
              <w:t>ВБИТО</w:t>
            </w:r>
            <w:r w:rsidR="009D4C2C" w:rsidRPr="005C2EEC">
              <w:rPr>
                <w:w w:val="106"/>
                <w:sz w:val="22"/>
                <w:lang w:eastAsia="ru-RU"/>
              </w:rPr>
              <w:t>. И исполнитель отправляет обратно обработ</w:t>
            </w:r>
            <w:r w:rsidR="00584472">
              <w:rPr>
                <w:w w:val="106"/>
                <w:sz w:val="22"/>
                <w:lang w:eastAsia="ru-RU"/>
              </w:rPr>
              <w:t>анные анкеты на указанный адрес Заказчиком.</w:t>
            </w:r>
          </w:p>
          <w:p w:rsidR="00FE7440" w:rsidRPr="005C2EEC" w:rsidRDefault="00FE7440" w:rsidP="00FE7440">
            <w:pPr>
              <w:pStyle w:val="ab"/>
              <w:suppressAutoHyphens w:val="0"/>
              <w:spacing w:after="60"/>
              <w:jc w:val="both"/>
              <w:rPr>
                <w:w w:val="106"/>
                <w:sz w:val="22"/>
                <w:lang w:eastAsia="ru-RU"/>
              </w:rPr>
            </w:pPr>
          </w:p>
          <w:p w:rsidR="001E16DE" w:rsidRPr="005C2EEC" w:rsidRDefault="00F87C79" w:rsidP="001E16DE">
            <w:pPr>
              <w:pStyle w:val="ab"/>
              <w:numPr>
                <w:ilvl w:val="0"/>
                <w:numId w:val="6"/>
              </w:numPr>
              <w:suppressAutoHyphens w:val="0"/>
              <w:spacing w:after="60"/>
              <w:jc w:val="both"/>
              <w:rPr>
                <w:w w:val="106"/>
                <w:sz w:val="22"/>
                <w:lang w:eastAsia="ru-RU"/>
              </w:rPr>
            </w:pPr>
            <w:r w:rsidRPr="005C2EEC">
              <w:rPr>
                <w:w w:val="106"/>
                <w:sz w:val="22"/>
                <w:lang w:eastAsia="ru-RU"/>
              </w:rPr>
              <w:t xml:space="preserve">Если выбираем Вариант 2 Доставки, в котором Исполнитель собирает </w:t>
            </w:r>
            <w:r w:rsidRPr="005C2EEC">
              <w:rPr>
                <w:w w:val="106"/>
                <w:sz w:val="22"/>
                <w:lang w:eastAsia="ru-RU"/>
              </w:rPr>
              <w:lastRenderedPageBreak/>
              <w:t xml:space="preserve">Заполненные анкеты с точек магазинов, то после обработки и внесения </w:t>
            </w:r>
            <w:r w:rsidR="005C2EEC" w:rsidRPr="005C2EEC">
              <w:rPr>
                <w:w w:val="106"/>
                <w:sz w:val="22"/>
                <w:lang w:eastAsia="ru-RU"/>
              </w:rPr>
              <w:t>данных</w:t>
            </w:r>
            <w:r w:rsidR="001E16DE" w:rsidRPr="005C2EEC">
              <w:rPr>
                <w:w w:val="106"/>
                <w:sz w:val="22"/>
                <w:lang w:eastAsia="ru-RU"/>
              </w:rPr>
              <w:t>,</w:t>
            </w:r>
            <w:r w:rsidRPr="005C2EEC">
              <w:rPr>
                <w:w w:val="106"/>
                <w:sz w:val="22"/>
                <w:lang w:eastAsia="ru-RU"/>
              </w:rPr>
              <w:t xml:space="preserve"> </w:t>
            </w:r>
            <w:r w:rsidR="001E16DE" w:rsidRPr="005C2EEC">
              <w:rPr>
                <w:w w:val="106"/>
                <w:sz w:val="22"/>
                <w:lang w:eastAsia="ru-RU"/>
              </w:rPr>
              <w:t>Исполнитель</w:t>
            </w:r>
            <w:r w:rsidRPr="005C2EEC">
              <w:rPr>
                <w:w w:val="106"/>
                <w:sz w:val="22"/>
                <w:lang w:eastAsia="ru-RU"/>
              </w:rPr>
              <w:t xml:space="preserve"> </w:t>
            </w:r>
            <w:r w:rsidR="001E16DE" w:rsidRPr="005C2EEC">
              <w:rPr>
                <w:w w:val="106"/>
                <w:sz w:val="22"/>
                <w:lang w:eastAsia="ru-RU"/>
              </w:rPr>
              <w:t xml:space="preserve">обратно упаковывает анкеты в тот </w:t>
            </w:r>
            <w:r w:rsidR="005C2EEC" w:rsidRPr="005C2EEC">
              <w:rPr>
                <w:w w:val="106"/>
                <w:sz w:val="22"/>
                <w:lang w:eastAsia="ru-RU"/>
              </w:rPr>
              <w:t>конверт,</w:t>
            </w:r>
            <w:r w:rsidR="001E16DE" w:rsidRPr="005C2EEC">
              <w:rPr>
                <w:w w:val="106"/>
                <w:sz w:val="22"/>
                <w:lang w:eastAsia="ru-RU"/>
              </w:rPr>
              <w:t xml:space="preserve"> в котором они были, ставит на конверте </w:t>
            </w:r>
            <w:r w:rsidR="005C2EEC" w:rsidRPr="005C2EEC">
              <w:rPr>
                <w:w w:val="106"/>
                <w:sz w:val="22"/>
                <w:lang w:eastAsia="ru-RU"/>
              </w:rPr>
              <w:t>крупными</w:t>
            </w:r>
            <w:r w:rsidR="001E16DE" w:rsidRPr="005C2EEC">
              <w:rPr>
                <w:w w:val="106"/>
                <w:sz w:val="22"/>
                <w:lang w:eastAsia="ru-RU"/>
              </w:rPr>
              <w:t xml:space="preserve"> буквами </w:t>
            </w:r>
            <w:r w:rsidR="005C2EEC" w:rsidRPr="005C2EEC">
              <w:rPr>
                <w:w w:val="106"/>
                <w:sz w:val="22"/>
                <w:lang w:eastAsia="ru-RU"/>
              </w:rPr>
              <w:t>пометку</w:t>
            </w:r>
            <w:r w:rsidR="001E16DE" w:rsidRPr="005C2EEC">
              <w:rPr>
                <w:w w:val="106"/>
                <w:sz w:val="22"/>
                <w:lang w:eastAsia="ru-RU"/>
              </w:rPr>
              <w:t xml:space="preserve"> </w:t>
            </w:r>
            <w:r w:rsidR="00F50DFA" w:rsidRPr="00F50DFA">
              <w:rPr>
                <w:b/>
                <w:w w:val="106"/>
                <w:sz w:val="22"/>
                <w:lang w:eastAsia="ru-RU"/>
              </w:rPr>
              <w:t>ВБИТО</w:t>
            </w:r>
            <w:r w:rsidR="001E16DE" w:rsidRPr="005C2EEC">
              <w:rPr>
                <w:w w:val="106"/>
                <w:sz w:val="22"/>
                <w:lang w:eastAsia="ru-RU"/>
              </w:rPr>
              <w:t xml:space="preserve"> и упаковывает конверты в коробку. На коробке наносит следующую маркировку: крепится лист формата А4 с надписью </w:t>
            </w:r>
            <w:r w:rsidR="001E16DE" w:rsidRPr="005C2EEC">
              <w:rPr>
                <w:b/>
                <w:w w:val="106"/>
                <w:sz w:val="22"/>
                <w:lang w:eastAsia="ru-RU"/>
              </w:rPr>
              <w:t>ВБИТО</w:t>
            </w:r>
            <w:r w:rsidR="001E16DE" w:rsidRPr="005C2EEC">
              <w:rPr>
                <w:w w:val="106"/>
                <w:sz w:val="22"/>
                <w:lang w:eastAsia="ru-RU"/>
              </w:rPr>
              <w:t>. И</w:t>
            </w:r>
            <w:r w:rsidR="00F50DFA">
              <w:rPr>
                <w:w w:val="106"/>
                <w:sz w:val="22"/>
                <w:lang w:eastAsia="ru-RU"/>
              </w:rPr>
              <w:t xml:space="preserve"> исполнитель отправляет </w:t>
            </w:r>
            <w:r w:rsidR="001E16DE" w:rsidRPr="005C2EEC">
              <w:rPr>
                <w:w w:val="106"/>
                <w:sz w:val="22"/>
                <w:lang w:eastAsia="ru-RU"/>
              </w:rPr>
              <w:t>обработ</w:t>
            </w:r>
            <w:r w:rsidR="00F50DFA">
              <w:rPr>
                <w:w w:val="106"/>
                <w:sz w:val="22"/>
                <w:lang w:eastAsia="ru-RU"/>
              </w:rPr>
              <w:t>анные анкеты на указанный адрес Заказчиком.</w:t>
            </w:r>
          </w:p>
          <w:p w:rsidR="00F87C79" w:rsidRPr="005C2EEC" w:rsidRDefault="00F87C79" w:rsidP="004D3857">
            <w:pPr>
              <w:pStyle w:val="ab"/>
              <w:suppressAutoHyphens w:val="0"/>
              <w:spacing w:after="60"/>
              <w:jc w:val="both"/>
              <w:rPr>
                <w:w w:val="106"/>
                <w:sz w:val="22"/>
                <w:lang w:eastAsia="ru-RU"/>
              </w:rPr>
            </w:pPr>
          </w:p>
        </w:tc>
      </w:tr>
      <w:tr w:rsidR="0078441A" w:rsidRPr="005C2EEC" w:rsidTr="008204AD">
        <w:trPr>
          <w:trHeight w:val="2365"/>
        </w:trPr>
        <w:tc>
          <w:tcPr>
            <w:tcW w:w="1902" w:type="dxa"/>
            <w:vAlign w:val="center"/>
          </w:tcPr>
          <w:p w:rsidR="009574ED" w:rsidRPr="005C2EEC" w:rsidRDefault="009D4C2C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lastRenderedPageBreak/>
              <w:t>Состав работ</w:t>
            </w:r>
          </w:p>
        </w:tc>
        <w:tc>
          <w:tcPr>
            <w:tcW w:w="7949" w:type="dxa"/>
          </w:tcPr>
          <w:p w:rsidR="005C2EEC" w:rsidRDefault="005C2EEC" w:rsidP="00B01487">
            <w:pPr>
              <w:suppressAutoHyphens w:val="0"/>
              <w:jc w:val="both"/>
              <w:rPr>
                <w:w w:val="106"/>
                <w:sz w:val="22"/>
                <w:lang w:eastAsia="ru-RU"/>
              </w:rPr>
            </w:pPr>
          </w:p>
          <w:p w:rsidR="009574ED" w:rsidRDefault="009D4C2C" w:rsidP="00B01487">
            <w:pPr>
              <w:suppressAutoHyphens w:val="0"/>
              <w:jc w:val="both"/>
              <w:rPr>
                <w:w w:val="106"/>
                <w:sz w:val="22"/>
                <w:lang w:eastAsia="ru-RU"/>
              </w:rPr>
            </w:pPr>
            <w:r w:rsidRPr="005C2EEC">
              <w:rPr>
                <w:w w:val="106"/>
                <w:sz w:val="22"/>
                <w:lang w:eastAsia="ru-RU"/>
              </w:rPr>
              <w:t xml:space="preserve">В анкете 31 поле: номер карты, Фамилия, Имя, Отчество, пол., дата рождения, кодовое слово, адрес(область, район, город, тип улицы, улица, номер дома, номер корпуса и номер квартиры), телефон(мобильный домашний), </w:t>
            </w:r>
            <w:r w:rsidR="005C2EEC" w:rsidRPr="005C2EEC">
              <w:rPr>
                <w:w w:val="106"/>
                <w:sz w:val="22"/>
                <w:lang w:eastAsia="ru-RU"/>
              </w:rPr>
              <w:t>электронный</w:t>
            </w:r>
            <w:r w:rsidRPr="005C2EEC">
              <w:rPr>
                <w:w w:val="106"/>
                <w:sz w:val="22"/>
                <w:lang w:eastAsia="ru-RU"/>
              </w:rPr>
              <w:t xml:space="preserve"> адрес, способ получения информации, </w:t>
            </w:r>
            <w:r w:rsidR="005C2EEC" w:rsidRPr="005C2EEC">
              <w:rPr>
                <w:w w:val="106"/>
                <w:sz w:val="22"/>
                <w:lang w:eastAsia="ru-RU"/>
              </w:rPr>
              <w:t>образование</w:t>
            </w:r>
            <w:r w:rsidR="003D6DB0" w:rsidRPr="005C2EEC">
              <w:rPr>
                <w:w w:val="106"/>
                <w:sz w:val="22"/>
                <w:lang w:eastAsia="ru-RU"/>
              </w:rPr>
              <w:t xml:space="preserve">, род занятий, семейное положение, имя супруга, наличие детей, памятная дата/годовщина свадьбы, специальные диеты и </w:t>
            </w:r>
            <w:r w:rsidR="005C2EEC" w:rsidRPr="005C2EEC">
              <w:rPr>
                <w:w w:val="106"/>
                <w:sz w:val="22"/>
                <w:lang w:eastAsia="ru-RU"/>
              </w:rPr>
              <w:t>привычки</w:t>
            </w:r>
            <w:r w:rsidR="003D6DB0" w:rsidRPr="005C2EEC">
              <w:rPr>
                <w:w w:val="106"/>
                <w:sz w:val="22"/>
                <w:lang w:eastAsia="ru-RU"/>
              </w:rPr>
              <w:t>, дата заполнения</w:t>
            </w:r>
            <w:r w:rsidR="00F50DFA">
              <w:rPr>
                <w:w w:val="106"/>
                <w:sz w:val="22"/>
                <w:lang w:eastAsia="ru-RU"/>
              </w:rPr>
              <w:t>. Е</w:t>
            </w:r>
            <w:r w:rsidR="003D6DB0" w:rsidRPr="005C2EEC">
              <w:rPr>
                <w:w w:val="106"/>
                <w:sz w:val="22"/>
                <w:lang w:eastAsia="ru-RU"/>
              </w:rPr>
              <w:t xml:space="preserve">сть поле </w:t>
            </w:r>
            <w:r w:rsidR="003D6DB0" w:rsidRPr="00F50DFA">
              <w:rPr>
                <w:w w:val="106"/>
                <w:sz w:val="22"/>
                <w:u w:val="single"/>
                <w:lang w:eastAsia="ru-RU"/>
              </w:rPr>
              <w:t>магазин регистрации</w:t>
            </w:r>
            <w:r w:rsidR="003D6DB0" w:rsidRPr="005C2EEC">
              <w:rPr>
                <w:w w:val="106"/>
                <w:sz w:val="22"/>
                <w:lang w:eastAsia="ru-RU"/>
              </w:rPr>
              <w:t>, это поле не прописано в анкете , оно указано на конверте с анкетами</w:t>
            </w:r>
            <w:r w:rsidR="00F50DFA">
              <w:rPr>
                <w:w w:val="106"/>
                <w:sz w:val="22"/>
                <w:lang w:eastAsia="ru-RU"/>
              </w:rPr>
              <w:t xml:space="preserve"> 4 или 5 цифр</w:t>
            </w:r>
            <w:r w:rsidR="003D6DB0" w:rsidRPr="005C2EEC">
              <w:rPr>
                <w:w w:val="106"/>
                <w:sz w:val="22"/>
                <w:lang w:eastAsia="ru-RU"/>
              </w:rPr>
              <w:t xml:space="preserve">. Есть поле </w:t>
            </w:r>
            <w:r w:rsidR="005C2EEC" w:rsidRPr="005C2EEC">
              <w:rPr>
                <w:w w:val="106"/>
                <w:sz w:val="22"/>
                <w:lang w:eastAsia="ru-RU"/>
              </w:rPr>
              <w:t>аллергия</w:t>
            </w:r>
            <w:r w:rsidR="003D6DB0" w:rsidRPr="005C2EEC">
              <w:rPr>
                <w:w w:val="106"/>
                <w:sz w:val="22"/>
                <w:lang w:eastAsia="ru-RU"/>
              </w:rPr>
              <w:t xml:space="preserve">, это поле мы не вносим в электронную базу, просто пропускам. </w:t>
            </w:r>
          </w:p>
          <w:p w:rsidR="005C2EEC" w:rsidRPr="005C2EEC" w:rsidRDefault="005C2EEC" w:rsidP="00B01487">
            <w:pPr>
              <w:suppressAutoHyphens w:val="0"/>
              <w:jc w:val="both"/>
              <w:rPr>
                <w:sz w:val="22"/>
                <w:lang w:eastAsia="ru-RU"/>
              </w:rPr>
            </w:pPr>
          </w:p>
        </w:tc>
      </w:tr>
      <w:tr w:rsidR="0078441A" w:rsidRPr="005C2EEC" w:rsidTr="008204AD">
        <w:tblPrEx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1902" w:type="dxa"/>
            <w:vAlign w:val="center"/>
          </w:tcPr>
          <w:p w:rsidR="009574ED" w:rsidRPr="005C2EEC" w:rsidRDefault="00BC0B89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 xml:space="preserve">Срок передачи </w:t>
            </w:r>
            <w:r w:rsidR="003D6DB0" w:rsidRPr="005C2EEC">
              <w:rPr>
                <w:b/>
                <w:w w:val="106"/>
                <w:sz w:val="22"/>
                <w:lang w:eastAsia="ru-RU"/>
              </w:rPr>
              <w:t>готовой электронной базы</w:t>
            </w:r>
            <w:r w:rsidR="009574ED" w:rsidRPr="005C2EEC">
              <w:rPr>
                <w:b/>
                <w:w w:val="106"/>
                <w:sz w:val="22"/>
                <w:lang w:eastAsia="ru-RU"/>
              </w:rPr>
              <w:t xml:space="preserve"> данных</w:t>
            </w:r>
          </w:p>
        </w:tc>
        <w:tc>
          <w:tcPr>
            <w:tcW w:w="7949" w:type="dxa"/>
          </w:tcPr>
          <w:p w:rsidR="005C2EEC" w:rsidRDefault="005C2EEC" w:rsidP="002659A7">
            <w:pPr>
              <w:suppressAutoHyphens w:val="0"/>
              <w:spacing w:after="60"/>
              <w:jc w:val="both"/>
              <w:rPr>
                <w:w w:val="106"/>
                <w:sz w:val="22"/>
                <w:lang w:eastAsia="ru-RU"/>
              </w:rPr>
            </w:pPr>
          </w:p>
          <w:p w:rsidR="009574ED" w:rsidRDefault="00BB3C2D" w:rsidP="002659A7">
            <w:pPr>
              <w:suppressAutoHyphens w:val="0"/>
              <w:spacing w:after="60"/>
              <w:jc w:val="both"/>
              <w:rPr>
                <w:w w:val="106"/>
                <w:sz w:val="22"/>
                <w:lang w:eastAsia="ru-RU"/>
              </w:rPr>
            </w:pPr>
            <w:r>
              <w:rPr>
                <w:w w:val="106"/>
                <w:sz w:val="22"/>
                <w:lang w:eastAsia="ru-RU"/>
              </w:rPr>
              <w:t>Первую партию анкет не</w:t>
            </w:r>
            <w:r w:rsidR="009C7988" w:rsidRPr="005C2EEC">
              <w:rPr>
                <w:w w:val="106"/>
                <w:sz w:val="22"/>
                <w:lang w:eastAsia="ru-RU"/>
              </w:rPr>
              <w:t>обходимо внести</w:t>
            </w:r>
            <w:r>
              <w:rPr>
                <w:w w:val="106"/>
                <w:sz w:val="22"/>
                <w:lang w:eastAsia="ru-RU"/>
              </w:rPr>
              <w:t xml:space="preserve"> в электронную базу данных за </w:t>
            </w:r>
            <w:r w:rsidR="0080359B">
              <w:rPr>
                <w:w w:val="106"/>
                <w:sz w:val="22"/>
                <w:lang w:eastAsia="ru-RU"/>
              </w:rPr>
              <w:t>5</w:t>
            </w:r>
            <w:r w:rsidR="009C7988" w:rsidRPr="005C2EEC">
              <w:rPr>
                <w:w w:val="106"/>
                <w:sz w:val="22"/>
                <w:lang w:eastAsia="ru-RU"/>
              </w:rPr>
              <w:t xml:space="preserve"> рабочих дней с момента получения </w:t>
            </w:r>
            <w:r w:rsidR="005C2EEC" w:rsidRPr="005C2EEC">
              <w:rPr>
                <w:w w:val="106"/>
                <w:sz w:val="22"/>
                <w:lang w:eastAsia="ru-RU"/>
              </w:rPr>
              <w:t>Исполнителем</w:t>
            </w:r>
            <w:r w:rsidR="009C7988" w:rsidRPr="005C2EEC">
              <w:rPr>
                <w:w w:val="106"/>
                <w:sz w:val="22"/>
                <w:lang w:eastAsia="ru-RU"/>
              </w:rPr>
              <w:t xml:space="preserve"> анкет. Последующие поставки анкет необходимо вносить в течени</w:t>
            </w:r>
            <w:r w:rsidR="005C2EEC" w:rsidRPr="005C2EEC">
              <w:rPr>
                <w:w w:val="106"/>
                <w:sz w:val="22"/>
                <w:lang w:eastAsia="ru-RU"/>
              </w:rPr>
              <w:t>е</w:t>
            </w:r>
            <w:r w:rsidR="009C7988" w:rsidRPr="005C2EEC">
              <w:rPr>
                <w:w w:val="106"/>
                <w:sz w:val="22"/>
                <w:lang w:eastAsia="ru-RU"/>
              </w:rPr>
              <w:t xml:space="preserve"> 3 рабочих дней с момента </w:t>
            </w:r>
            <w:r w:rsidR="005C2EEC" w:rsidRPr="005C2EEC">
              <w:rPr>
                <w:w w:val="106"/>
                <w:sz w:val="22"/>
                <w:lang w:eastAsia="ru-RU"/>
              </w:rPr>
              <w:t>поступления</w:t>
            </w:r>
            <w:r w:rsidR="009C7988" w:rsidRPr="005C2EEC">
              <w:rPr>
                <w:w w:val="106"/>
                <w:sz w:val="22"/>
                <w:lang w:eastAsia="ru-RU"/>
              </w:rPr>
              <w:t xml:space="preserve">. </w:t>
            </w:r>
            <w:r w:rsidR="005C2EEC" w:rsidRPr="005C2EEC">
              <w:rPr>
                <w:w w:val="106"/>
                <w:sz w:val="22"/>
                <w:lang w:eastAsia="ru-RU"/>
              </w:rPr>
              <w:t xml:space="preserve">Анкеты будут поступать частями </w:t>
            </w:r>
            <w:r w:rsidR="005C2EEC">
              <w:rPr>
                <w:w w:val="106"/>
                <w:sz w:val="22"/>
                <w:lang w:eastAsia="ru-RU"/>
              </w:rPr>
              <w:t>каж</w:t>
            </w:r>
            <w:r w:rsidR="005C2EEC" w:rsidRPr="005C2EEC">
              <w:rPr>
                <w:w w:val="106"/>
                <w:sz w:val="22"/>
                <w:lang w:eastAsia="ru-RU"/>
              </w:rPr>
              <w:t>дую неделю.</w:t>
            </w:r>
          </w:p>
          <w:p w:rsidR="005C2EEC" w:rsidRPr="005C2EEC" w:rsidRDefault="005C2EEC" w:rsidP="002659A7">
            <w:pPr>
              <w:suppressAutoHyphens w:val="0"/>
              <w:spacing w:after="60"/>
              <w:jc w:val="both"/>
              <w:rPr>
                <w:w w:val="106"/>
                <w:sz w:val="22"/>
                <w:lang w:eastAsia="ru-RU"/>
              </w:rPr>
            </w:pPr>
          </w:p>
        </w:tc>
      </w:tr>
      <w:tr w:rsidR="0078441A" w:rsidRPr="005C2EEC" w:rsidTr="008204AD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902" w:type="dxa"/>
            <w:vAlign w:val="center"/>
          </w:tcPr>
          <w:p w:rsidR="009574ED" w:rsidRPr="005C2EEC" w:rsidRDefault="009574ED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>Способ передачи</w:t>
            </w:r>
            <w:r w:rsidR="003D6DB0" w:rsidRPr="005C2EEC">
              <w:rPr>
                <w:b/>
                <w:w w:val="106"/>
                <w:sz w:val="22"/>
                <w:lang w:eastAsia="ru-RU"/>
              </w:rPr>
              <w:t xml:space="preserve"> </w:t>
            </w:r>
            <w:r w:rsidR="005C2EEC" w:rsidRPr="005C2EEC">
              <w:rPr>
                <w:b/>
                <w:w w:val="106"/>
                <w:sz w:val="22"/>
                <w:lang w:eastAsia="ru-RU"/>
              </w:rPr>
              <w:t>электронной</w:t>
            </w:r>
            <w:r w:rsidR="003D6DB0" w:rsidRPr="005C2EEC">
              <w:rPr>
                <w:b/>
                <w:w w:val="106"/>
                <w:sz w:val="22"/>
                <w:lang w:eastAsia="ru-RU"/>
              </w:rPr>
              <w:t xml:space="preserve"> </w:t>
            </w:r>
            <w:r w:rsidRPr="005C2EEC">
              <w:rPr>
                <w:b/>
                <w:w w:val="106"/>
                <w:sz w:val="22"/>
                <w:lang w:eastAsia="ru-RU"/>
              </w:rPr>
              <w:t xml:space="preserve"> базы данных</w:t>
            </w:r>
            <w:r w:rsidR="003D6DB0" w:rsidRPr="005C2EEC">
              <w:rPr>
                <w:b/>
                <w:w w:val="106"/>
                <w:sz w:val="22"/>
                <w:lang w:eastAsia="ru-RU"/>
              </w:rPr>
              <w:t xml:space="preserve"> заказчику</w:t>
            </w:r>
          </w:p>
        </w:tc>
        <w:tc>
          <w:tcPr>
            <w:tcW w:w="7949" w:type="dxa"/>
          </w:tcPr>
          <w:p w:rsidR="003D6DB0" w:rsidRPr="005C2EEC" w:rsidRDefault="009574ED" w:rsidP="004336A1">
            <w:pPr>
              <w:suppressAutoHyphens w:val="0"/>
              <w:spacing w:after="60"/>
              <w:jc w:val="both"/>
              <w:rPr>
                <w:w w:val="106"/>
                <w:sz w:val="22"/>
                <w:szCs w:val="22"/>
                <w:lang w:eastAsia="ru-RU"/>
              </w:rPr>
            </w:pPr>
            <w:r w:rsidRPr="005C2EEC">
              <w:rPr>
                <w:bCs/>
                <w:iCs/>
                <w:w w:val="106"/>
                <w:sz w:val="22"/>
                <w:lang w:eastAsia="ru-RU"/>
              </w:rPr>
              <w:t>С электронн</w:t>
            </w:r>
            <w:r w:rsidR="003D6DB0" w:rsidRPr="005C2EEC">
              <w:rPr>
                <w:bCs/>
                <w:iCs/>
                <w:w w:val="106"/>
                <w:sz w:val="22"/>
                <w:lang w:eastAsia="ru-RU"/>
              </w:rPr>
              <w:t>ой почты представителя Исполнителя</w:t>
            </w:r>
            <w:r w:rsidR="006C265F" w:rsidRPr="005C2EEC">
              <w:rPr>
                <w:b/>
                <w:bCs/>
                <w:i/>
                <w:iCs/>
                <w:w w:val="106"/>
                <w:sz w:val="22"/>
                <w:lang w:eastAsia="ru-RU"/>
              </w:rPr>
              <w:t xml:space="preserve"> </w:t>
            </w:r>
            <w:r w:rsidRPr="005C2EEC">
              <w:rPr>
                <w:bCs/>
                <w:sz w:val="22"/>
                <w:lang w:eastAsia="ru-RU"/>
              </w:rPr>
              <w:t>на электронную почту</w:t>
            </w:r>
            <w:r w:rsidR="003D6DB0" w:rsidRPr="005C2EEC">
              <w:rPr>
                <w:bCs/>
                <w:sz w:val="22"/>
                <w:lang w:eastAsia="ru-RU"/>
              </w:rPr>
              <w:t xml:space="preserve"> представителя  Заказчика</w:t>
            </w:r>
            <w:r w:rsidR="006E5148">
              <w:rPr>
                <w:bCs/>
                <w:sz w:val="22"/>
                <w:lang w:eastAsia="ru-RU"/>
              </w:rPr>
              <w:t>:</w:t>
            </w:r>
            <w:r w:rsidR="003D6DB0" w:rsidRPr="005C2EEC">
              <w:rPr>
                <w:bCs/>
                <w:sz w:val="22"/>
                <w:lang w:eastAsia="ru-RU"/>
              </w:rPr>
              <w:t xml:space="preserve"> Куренкой Юлии Олеговны </w:t>
            </w:r>
            <w:r w:rsidR="003D6DB0" w:rsidRPr="005C2EEC">
              <w:rPr>
                <w:w w:val="106"/>
                <w:sz w:val="32"/>
                <w:szCs w:val="32"/>
                <w:lang w:eastAsia="ru-RU"/>
              </w:rPr>
              <w:t xml:space="preserve"> </w:t>
            </w:r>
            <w:hyperlink r:id="rId8" w:history="1">
              <w:r w:rsidR="003D6DB0" w:rsidRPr="005C2EEC">
                <w:rPr>
                  <w:rStyle w:val="a7"/>
                  <w:w w:val="106"/>
                  <w:sz w:val="22"/>
                  <w:szCs w:val="22"/>
                  <w:lang w:eastAsia="ru-RU"/>
                </w:rPr>
                <w:t>kurenkovayo@ur.ua</w:t>
              </w:r>
            </w:hyperlink>
          </w:p>
          <w:p w:rsidR="009574ED" w:rsidRPr="005C2EEC" w:rsidRDefault="005F0810" w:rsidP="004336A1">
            <w:pPr>
              <w:suppressAutoHyphens w:val="0"/>
              <w:spacing w:after="60"/>
              <w:jc w:val="both"/>
              <w:rPr>
                <w:w w:val="106"/>
                <w:sz w:val="22"/>
                <w:szCs w:val="22"/>
                <w:lang w:eastAsia="ru-RU"/>
              </w:rPr>
            </w:pPr>
            <w:r w:rsidRPr="005C2EEC">
              <w:rPr>
                <w:w w:val="106"/>
                <w:sz w:val="32"/>
                <w:szCs w:val="32"/>
                <w:lang w:eastAsia="ru-RU"/>
              </w:rPr>
              <w:t xml:space="preserve">        </w:t>
            </w:r>
          </w:p>
        </w:tc>
      </w:tr>
      <w:tr w:rsidR="0078441A" w:rsidRPr="005C2EEC" w:rsidTr="008204A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902" w:type="dxa"/>
            <w:vAlign w:val="center"/>
          </w:tcPr>
          <w:p w:rsidR="009574ED" w:rsidRPr="005C2EEC" w:rsidRDefault="009574ED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>Правила формирования базы данных</w:t>
            </w:r>
          </w:p>
        </w:tc>
        <w:tc>
          <w:tcPr>
            <w:tcW w:w="7949" w:type="dxa"/>
          </w:tcPr>
          <w:p w:rsidR="00D35E72" w:rsidRDefault="009574ED" w:rsidP="00B01487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Заказчик предоставляет БД в формате Excel, текстовый формат.</w:t>
            </w:r>
            <w:r w:rsidR="003D6DB0" w:rsidRPr="005C2EEC">
              <w:rPr>
                <w:bCs/>
                <w:iCs/>
                <w:sz w:val="22"/>
              </w:rPr>
              <w:t xml:space="preserve"> </w:t>
            </w:r>
            <w:r w:rsidR="00D35E72" w:rsidRPr="005C2EEC">
              <w:rPr>
                <w:bCs/>
                <w:iCs/>
                <w:sz w:val="22"/>
              </w:rPr>
              <w:t>Которую исполнитель должен будет вносить данные клиента по мере заполнения анкеты. Обязательные поля для заполнения</w:t>
            </w:r>
            <w:r w:rsidR="00FE7440" w:rsidRPr="005C2EEC">
              <w:rPr>
                <w:bCs/>
                <w:iCs/>
                <w:sz w:val="22"/>
              </w:rPr>
              <w:t>: номер карты, Фамилия и Имя. Без этих данных анкета не вносится!</w:t>
            </w:r>
          </w:p>
          <w:p w:rsidR="00584472" w:rsidRPr="005C2EEC" w:rsidRDefault="00584472" w:rsidP="00B01487">
            <w:pPr>
              <w:spacing w:after="60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Образец БД:</w:t>
            </w:r>
          </w:p>
          <w:p w:rsidR="009574ED" w:rsidRPr="005C2EEC" w:rsidRDefault="009574ED" w:rsidP="00B01487">
            <w:pPr>
              <w:spacing w:after="60"/>
              <w:rPr>
                <w:bCs/>
                <w:iCs/>
                <w:sz w:val="22"/>
              </w:rPr>
            </w:pPr>
          </w:p>
          <w:tbl>
            <w:tblPr>
              <w:tblpPr w:leftFromText="180" w:rightFromText="180" w:vertAnchor="text" w:horzAnchor="margin" w:tblpY="-111"/>
              <w:tblOverlap w:val="never"/>
              <w:tblW w:w="7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1134"/>
              <w:gridCol w:w="709"/>
              <w:gridCol w:w="850"/>
              <w:gridCol w:w="851"/>
              <w:gridCol w:w="1275"/>
              <w:gridCol w:w="1275"/>
            </w:tblGrid>
            <w:tr w:rsidR="00D35E72" w:rsidRPr="005C2EEC" w:rsidTr="00DB3506">
              <w:trPr>
                <w:trHeight w:val="322"/>
              </w:trPr>
              <w:tc>
                <w:tcPr>
                  <w:tcW w:w="1413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Номер карты</w:t>
                  </w:r>
                </w:p>
              </w:tc>
              <w:tc>
                <w:tcPr>
                  <w:tcW w:w="1134" w:type="dxa"/>
                </w:tcPr>
                <w:p w:rsidR="00D35E72" w:rsidRPr="005C2EEC" w:rsidRDefault="00D35E72" w:rsidP="00D35E72">
                  <w:pPr>
                    <w:spacing w:after="60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Фамилия</w:t>
                  </w:r>
                </w:p>
              </w:tc>
              <w:tc>
                <w:tcPr>
                  <w:tcW w:w="709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Имя</w:t>
                  </w:r>
                </w:p>
              </w:tc>
              <w:tc>
                <w:tcPr>
                  <w:tcW w:w="850" w:type="dxa"/>
                </w:tcPr>
                <w:p w:rsidR="00D35E72" w:rsidRPr="005C2EEC" w:rsidRDefault="00D35E72" w:rsidP="00D35E72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Отчество</w:t>
                  </w:r>
                </w:p>
              </w:tc>
              <w:tc>
                <w:tcPr>
                  <w:tcW w:w="851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Пол</w:t>
                  </w:r>
                </w:p>
              </w:tc>
              <w:tc>
                <w:tcPr>
                  <w:tcW w:w="1275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День рождения</w:t>
                  </w:r>
                </w:p>
              </w:tc>
              <w:tc>
                <w:tcPr>
                  <w:tcW w:w="1275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Кодовое слово</w:t>
                  </w:r>
                </w:p>
              </w:tc>
            </w:tr>
            <w:tr w:rsidR="00D35E72" w:rsidRPr="005C2EEC" w:rsidTr="00DB3506">
              <w:trPr>
                <w:trHeight w:val="322"/>
              </w:trPr>
              <w:tc>
                <w:tcPr>
                  <w:tcW w:w="1413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0000000000</w:t>
                  </w:r>
                </w:p>
              </w:tc>
              <w:tc>
                <w:tcPr>
                  <w:tcW w:w="1134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ж/</w:t>
                  </w:r>
                  <w:proofErr w:type="gramStart"/>
                  <w:r w:rsidRPr="005C2EEC">
                    <w:rPr>
                      <w:bCs/>
                      <w:iCs/>
                      <w:sz w:val="22"/>
                    </w:rPr>
                    <w:t>м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00.00.0000</w:t>
                  </w:r>
                </w:p>
              </w:tc>
              <w:tc>
                <w:tcPr>
                  <w:tcW w:w="1275" w:type="dxa"/>
                </w:tcPr>
                <w:p w:rsidR="00D35E72" w:rsidRPr="005C2EEC" w:rsidRDefault="00D35E72" w:rsidP="008204AD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</w:tr>
          </w:tbl>
          <w:p w:rsidR="00DB3506" w:rsidRPr="005C2EEC" w:rsidRDefault="00DB3506" w:rsidP="00B01487">
            <w:pPr>
              <w:spacing w:after="60"/>
              <w:rPr>
                <w:bCs/>
                <w:iCs/>
                <w:sz w:val="22"/>
              </w:rPr>
            </w:pPr>
          </w:p>
          <w:tbl>
            <w:tblPr>
              <w:tblpPr w:leftFromText="180" w:rightFromText="180" w:vertAnchor="text" w:horzAnchor="margin" w:tblpY="-111"/>
              <w:tblOverlap w:val="never"/>
              <w:tblW w:w="7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992"/>
              <w:gridCol w:w="851"/>
              <w:gridCol w:w="850"/>
              <w:gridCol w:w="851"/>
              <w:gridCol w:w="1275"/>
              <w:gridCol w:w="1275"/>
            </w:tblGrid>
            <w:tr w:rsidR="00DB3506" w:rsidRPr="005C2EEC" w:rsidTr="00DB3506">
              <w:trPr>
                <w:trHeight w:val="322"/>
              </w:trPr>
              <w:tc>
                <w:tcPr>
                  <w:tcW w:w="1413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Адрес1: почтовый индекс</w:t>
                  </w:r>
                </w:p>
              </w:tc>
              <w:tc>
                <w:tcPr>
                  <w:tcW w:w="992" w:type="dxa"/>
                </w:tcPr>
                <w:p w:rsidR="00DB3506" w:rsidRPr="005C2EEC" w:rsidRDefault="00DB3506" w:rsidP="00DB3506">
                  <w:pPr>
                    <w:spacing w:after="60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Регион</w:t>
                  </w:r>
                </w:p>
              </w:tc>
              <w:tc>
                <w:tcPr>
                  <w:tcW w:w="851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Район</w:t>
                  </w:r>
                </w:p>
              </w:tc>
              <w:tc>
                <w:tcPr>
                  <w:tcW w:w="850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Город</w:t>
                  </w:r>
                </w:p>
              </w:tc>
              <w:tc>
                <w:tcPr>
                  <w:tcW w:w="851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Тип улицы</w:t>
                  </w:r>
                </w:p>
              </w:tc>
              <w:tc>
                <w:tcPr>
                  <w:tcW w:w="1275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Улица</w:t>
                  </w:r>
                </w:p>
              </w:tc>
              <w:tc>
                <w:tcPr>
                  <w:tcW w:w="1275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Дом</w:t>
                  </w:r>
                </w:p>
              </w:tc>
            </w:tr>
            <w:tr w:rsidR="00DB3506" w:rsidRPr="005C2EEC" w:rsidTr="00DB3506">
              <w:trPr>
                <w:trHeight w:val="322"/>
              </w:trPr>
              <w:tc>
                <w:tcPr>
                  <w:tcW w:w="1413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00000</w:t>
                  </w:r>
                </w:p>
              </w:tc>
              <w:tc>
                <w:tcPr>
                  <w:tcW w:w="992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</w:tr>
          </w:tbl>
          <w:p w:rsidR="00D35E72" w:rsidRPr="005C2EEC" w:rsidRDefault="00D35E72" w:rsidP="00B01487">
            <w:pPr>
              <w:spacing w:after="60"/>
              <w:rPr>
                <w:bCs/>
                <w:iCs/>
                <w:sz w:val="22"/>
              </w:rPr>
            </w:pPr>
          </w:p>
          <w:tbl>
            <w:tblPr>
              <w:tblpPr w:leftFromText="180" w:rightFromText="180" w:vertAnchor="text" w:horzAnchor="margin" w:tblpY="-111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1276"/>
              <w:gridCol w:w="1417"/>
              <w:gridCol w:w="1985"/>
              <w:gridCol w:w="1417"/>
            </w:tblGrid>
            <w:tr w:rsidR="00DB3506" w:rsidRPr="005C2EEC" w:rsidTr="00DB3506">
              <w:trPr>
                <w:trHeight w:val="322"/>
              </w:trPr>
              <w:tc>
                <w:tcPr>
                  <w:tcW w:w="1413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Мобильный телефон</w:t>
                  </w:r>
                </w:p>
              </w:tc>
              <w:tc>
                <w:tcPr>
                  <w:tcW w:w="1276" w:type="dxa"/>
                </w:tcPr>
                <w:p w:rsidR="00DB3506" w:rsidRPr="005C2EEC" w:rsidRDefault="00DB3506" w:rsidP="00DB3506">
                  <w:pPr>
                    <w:spacing w:after="60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Домашний телефон</w:t>
                  </w:r>
                </w:p>
              </w:tc>
              <w:tc>
                <w:tcPr>
                  <w:tcW w:w="1417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Электронная почта</w:t>
                  </w:r>
                </w:p>
              </w:tc>
              <w:tc>
                <w:tcPr>
                  <w:tcW w:w="1985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Предпочтительный способ оповещения</w:t>
                  </w:r>
                </w:p>
              </w:tc>
              <w:tc>
                <w:tcPr>
                  <w:tcW w:w="1417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Образование</w:t>
                  </w:r>
                </w:p>
              </w:tc>
            </w:tr>
            <w:tr w:rsidR="00DB3506" w:rsidRPr="005C2EEC" w:rsidTr="00DB3506">
              <w:trPr>
                <w:trHeight w:val="322"/>
              </w:trPr>
              <w:tc>
                <w:tcPr>
                  <w:tcW w:w="1413" w:type="dxa"/>
                </w:tcPr>
                <w:p w:rsidR="00DB3506" w:rsidRPr="005C2EEC" w:rsidRDefault="00DB3506" w:rsidP="00DB3506">
                  <w:pPr>
                    <w:spacing w:after="60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DB3506" w:rsidRPr="005C2EEC" w:rsidRDefault="00DB3506" w:rsidP="00DB3506">
                  <w:pPr>
                    <w:spacing w:after="60"/>
                    <w:ind w:left="-73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DB3506" w:rsidRPr="005C2EEC" w:rsidRDefault="00DB3506" w:rsidP="00DB3506">
                  <w:pPr>
                    <w:spacing w:after="60"/>
                    <w:rPr>
                      <w:bCs/>
                      <w:iCs/>
                      <w:sz w:val="22"/>
                    </w:rPr>
                  </w:pPr>
                </w:p>
              </w:tc>
            </w:tr>
          </w:tbl>
          <w:p w:rsidR="00DB3506" w:rsidRPr="005C2EEC" w:rsidRDefault="00DB3506" w:rsidP="00B01487">
            <w:pPr>
              <w:spacing w:after="60"/>
              <w:rPr>
                <w:bCs/>
                <w:iCs/>
                <w:sz w:val="22"/>
              </w:rPr>
            </w:pPr>
          </w:p>
          <w:tbl>
            <w:tblPr>
              <w:tblpPr w:leftFromText="180" w:rightFromText="180" w:vertAnchor="text" w:horzAnchor="margin" w:tblpY="-111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1276"/>
              <w:gridCol w:w="1134"/>
              <w:gridCol w:w="992"/>
              <w:gridCol w:w="1276"/>
              <w:gridCol w:w="1417"/>
            </w:tblGrid>
            <w:tr w:rsidR="00457D07" w:rsidRPr="005C2EEC" w:rsidTr="00457D07">
              <w:trPr>
                <w:trHeight w:val="322"/>
              </w:trPr>
              <w:tc>
                <w:tcPr>
                  <w:tcW w:w="1413" w:type="dxa"/>
                </w:tcPr>
                <w:p w:rsidR="00457D07" w:rsidRPr="005C2EEC" w:rsidRDefault="00457D07" w:rsidP="00DB3506">
                  <w:pPr>
                    <w:spacing w:after="60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lastRenderedPageBreak/>
                    <w:t>Отрасль бизнеса</w:t>
                  </w:r>
                </w:p>
              </w:tc>
              <w:tc>
                <w:tcPr>
                  <w:tcW w:w="1276" w:type="dxa"/>
                </w:tcPr>
                <w:p w:rsidR="00457D07" w:rsidRPr="005C2EEC" w:rsidRDefault="00457D07" w:rsidP="00DB3506">
                  <w:pPr>
                    <w:spacing w:after="60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Семейное положение</w:t>
                  </w:r>
                </w:p>
              </w:tc>
              <w:tc>
                <w:tcPr>
                  <w:tcW w:w="1134" w:type="dxa"/>
                </w:tcPr>
                <w:p w:rsidR="00457D07" w:rsidRPr="005C2EEC" w:rsidRDefault="00457D07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Имя супруга</w:t>
                  </w:r>
                </w:p>
              </w:tc>
              <w:tc>
                <w:tcPr>
                  <w:tcW w:w="992" w:type="dxa"/>
                </w:tcPr>
                <w:p w:rsidR="00457D07" w:rsidRPr="005C2EEC" w:rsidRDefault="00457D07" w:rsidP="00457D07">
                  <w:pPr>
                    <w:spacing w:after="60"/>
                    <w:ind w:left="-73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Наличие детей</w:t>
                  </w:r>
                </w:p>
              </w:tc>
              <w:tc>
                <w:tcPr>
                  <w:tcW w:w="1276" w:type="dxa"/>
                </w:tcPr>
                <w:p w:rsidR="00457D07" w:rsidRPr="005C2EEC" w:rsidRDefault="00457D07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Годовщина</w:t>
                  </w:r>
                </w:p>
              </w:tc>
              <w:tc>
                <w:tcPr>
                  <w:tcW w:w="1417" w:type="dxa"/>
                </w:tcPr>
                <w:p w:rsidR="00457D07" w:rsidRPr="005C2EEC" w:rsidRDefault="00457D07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Специальные диеты и привычки</w:t>
                  </w:r>
                </w:p>
              </w:tc>
            </w:tr>
            <w:tr w:rsidR="00457D07" w:rsidRPr="005C2EEC" w:rsidTr="00457D07">
              <w:trPr>
                <w:trHeight w:val="322"/>
              </w:trPr>
              <w:tc>
                <w:tcPr>
                  <w:tcW w:w="1413" w:type="dxa"/>
                </w:tcPr>
                <w:p w:rsidR="00457D07" w:rsidRPr="005C2EEC" w:rsidRDefault="00457D07" w:rsidP="00DB3506">
                  <w:pPr>
                    <w:spacing w:after="60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457D07" w:rsidRPr="005C2EEC" w:rsidRDefault="00457D07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457D07" w:rsidRPr="005C2EEC" w:rsidRDefault="00457D07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457D07" w:rsidRPr="005C2EEC" w:rsidRDefault="00457D07" w:rsidP="00457D07">
                  <w:pPr>
                    <w:spacing w:after="60"/>
                    <w:ind w:left="-73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457D07" w:rsidRPr="005C2EEC" w:rsidRDefault="00457D07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457D07" w:rsidRPr="005C2EEC" w:rsidRDefault="00457D07" w:rsidP="00DB3506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</w:tr>
          </w:tbl>
          <w:p w:rsidR="00DB3506" w:rsidRPr="005C2EEC" w:rsidRDefault="00DB3506" w:rsidP="006C265F">
            <w:pPr>
              <w:spacing w:after="60"/>
              <w:rPr>
                <w:bCs/>
                <w:iCs/>
                <w:sz w:val="22"/>
              </w:rPr>
            </w:pPr>
          </w:p>
          <w:tbl>
            <w:tblPr>
              <w:tblpPr w:leftFromText="180" w:rightFromText="180" w:vertAnchor="text" w:horzAnchor="margin" w:tblpY="-111"/>
              <w:tblOverlap w:val="never"/>
              <w:tblW w:w="3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2268"/>
            </w:tblGrid>
            <w:tr w:rsidR="00457D07" w:rsidRPr="005C2EEC" w:rsidTr="00457D07">
              <w:trPr>
                <w:trHeight w:val="322"/>
              </w:trPr>
              <w:tc>
                <w:tcPr>
                  <w:tcW w:w="1413" w:type="dxa"/>
                </w:tcPr>
                <w:p w:rsidR="00457D07" w:rsidRPr="005C2EEC" w:rsidRDefault="00457D07" w:rsidP="00457D07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Дата регистрации</w:t>
                  </w:r>
                </w:p>
              </w:tc>
              <w:tc>
                <w:tcPr>
                  <w:tcW w:w="2268" w:type="dxa"/>
                </w:tcPr>
                <w:p w:rsidR="00457D07" w:rsidRPr="005C2EEC" w:rsidRDefault="00457D07" w:rsidP="00457D07">
                  <w:pPr>
                    <w:spacing w:after="60"/>
                    <w:rPr>
                      <w:bCs/>
                      <w:iCs/>
                      <w:sz w:val="22"/>
                    </w:rPr>
                  </w:pPr>
                  <w:r w:rsidRPr="005C2EEC">
                    <w:rPr>
                      <w:bCs/>
                      <w:iCs/>
                      <w:sz w:val="22"/>
                    </w:rPr>
                    <w:t>Магазин регистрации</w:t>
                  </w:r>
                </w:p>
              </w:tc>
            </w:tr>
            <w:tr w:rsidR="00457D07" w:rsidRPr="005C2EEC" w:rsidTr="00457D07">
              <w:trPr>
                <w:trHeight w:val="322"/>
              </w:trPr>
              <w:tc>
                <w:tcPr>
                  <w:tcW w:w="1413" w:type="dxa"/>
                </w:tcPr>
                <w:p w:rsidR="00457D07" w:rsidRPr="005C2EEC" w:rsidRDefault="00584472" w:rsidP="00457D07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  <w:r>
                    <w:rPr>
                      <w:bCs/>
                      <w:iCs/>
                      <w:sz w:val="22"/>
                    </w:rPr>
                    <w:t>00.00.0000</w:t>
                  </w:r>
                </w:p>
              </w:tc>
              <w:tc>
                <w:tcPr>
                  <w:tcW w:w="2268" w:type="dxa"/>
                </w:tcPr>
                <w:p w:rsidR="00457D07" w:rsidRPr="005C2EEC" w:rsidRDefault="00457D07" w:rsidP="00457D07">
                  <w:pPr>
                    <w:spacing w:after="60"/>
                    <w:ind w:left="-73"/>
                    <w:jc w:val="center"/>
                    <w:rPr>
                      <w:bCs/>
                      <w:iCs/>
                      <w:sz w:val="22"/>
                    </w:rPr>
                  </w:pPr>
                </w:p>
              </w:tc>
            </w:tr>
          </w:tbl>
          <w:p w:rsidR="00457D07" w:rsidRPr="005C2EEC" w:rsidRDefault="00457D07" w:rsidP="006C265F">
            <w:pPr>
              <w:spacing w:after="60"/>
              <w:rPr>
                <w:bCs/>
                <w:iCs/>
                <w:sz w:val="22"/>
              </w:rPr>
            </w:pPr>
          </w:p>
          <w:p w:rsidR="00DB3506" w:rsidRPr="005C2EEC" w:rsidRDefault="00DB3506" w:rsidP="006C265F">
            <w:pPr>
              <w:spacing w:after="60"/>
              <w:rPr>
                <w:bCs/>
                <w:iCs/>
                <w:sz w:val="22"/>
              </w:rPr>
            </w:pPr>
          </w:p>
          <w:p w:rsidR="00DB3506" w:rsidRPr="005C2EEC" w:rsidRDefault="00DB3506" w:rsidP="006C265F">
            <w:pPr>
              <w:spacing w:after="60"/>
              <w:rPr>
                <w:bCs/>
                <w:iCs/>
                <w:sz w:val="22"/>
              </w:rPr>
            </w:pPr>
          </w:p>
          <w:p w:rsidR="008204AD" w:rsidRPr="005C2EEC" w:rsidRDefault="009574ED" w:rsidP="006C265F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Номер карты </w:t>
            </w:r>
            <w:r w:rsidR="00D35E72" w:rsidRPr="005C2EEC">
              <w:rPr>
                <w:bCs/>
                <w:iCs/>
                <w:sz w:val="22"/>
              </w:rPr>
              <w:t xml:space="preserve">- 0000000000 – 10 значный номер, он </w:t>
            </w:r>
            <w:r w:rsidR="008F1D20" w:rsidRPr="005C2EEC">
              <w:rPr>
                <w:bCs/>
                <w:iCs/>
                <w:sz w:val="22"/>
              </w:rPr>
              <w:t>и</w:t>
            </w:r>
            <w:r w:rsidR="00D35E72" w:rsidRPr="005C2EEC">
              <w:rPr>
                <w:bCs/>
                <w:iCs/>
                <w:sz w:val="22"/>
              </w:rPr>
              <w:t xml:space="preserve">ли напитан в анкету, или вклеен в анкету ч/б </w:t>
            </w:r>
            <w:r w:rsidR="005C2EEC" w:rsidRPr="005C2EEC">
              <w:rPr>
                <w:bCs/>
                <w:iCs/>
                <w:sz w:val="22"/>
              </w:rPr>
              <w:t>верхний</w:t>
            </w:r>
            <w:r w:rsidR="00D35E72" w:rsidRPr="005C2EEC">
              <w:rPr>
                <w:bCs/>
                <w:iCs/>
                <w:sz w:val="22"/>
              </w:rPr>
              <w:t xml:space="preserve"> левый угол, или написан от руки в ч/б анкету. Если номер карты не указан в анкете, то такую анкету</w:t>
            </w:r>
            <w:r w:rsidR="00457D07" w:rsidRPr="005C2EEC">
              <w:rPr>
                <w:bCs/>
                <w:iCs/>
                <w:sz w:val="22"/>
              </w:rPr>
              <w:t xml:space="preserve"> </w:t>
            </w:r>
            <w:r w:rsidR="00D35E72" w:rsidRPr="005C2EEC">
              <w:rPr>
                <w:bCs/>
                <w:iCs/>
                <w:sz w:val="22"/>
              </w:rPr>
              <w:t>не вносим в электронную БД.</w:t>
            </w:r>
          </w:p>
          <w:p w:rsidR="008204AD" w:rsidRPr="005C2EEC" w:rsidRDefault="00457D07" w:rsidP="00AB7EDD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Фамилия, </w:t>
            </w:r>
            <w:r w:rsidR="00D35E72" w:rsidRPr="005C2EEC">
              <w:rPr>
                <w:bCs/>
                <w:iCs/>
                <w:sz w:val="22"/>
              </w:rPr>
              <w:t xml:space="preserve">имя </w:t>
            </w:r>
            <w:r w:rsidRPr="005C2EEC">
              <w:rPr>
                <w:bCs/>
                <w:iCs/>
                <w:sz w:val="22"/>
              </w:rPr>
              <w:t xml:space="preserve">и отчество </w:t>
            </w:r>
            <w:r w:rsidR="00D35E72" w:rsidRPr="005C2EEC">
              <w:rPr>
                <w:bCs/>
                <w:iCs/>
                <w:sz w:val="22"/>
              </w:rPr>
              <w:t>должны быть внесены с большой буквы</w:t>
            </w:r>
            <w:r w:rsidRPr="005C2EEC">
              <w:rPr>
                <w:bCs/>
                <w:iCs/>
                <w:sz w:val="22"/>
              </w:rPr>
              <w:t>.</w:t>
            </w:r>
          </w:p>
          <w:p w:rsidR="00457D07" w:rsidRPr="005C2EEC" w:rsidRDefault="00457D07" w:rsidP="00AB7EDD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Пол выбираем в шаблоне уже прописаны варианты.</w:t>
            </w:r>
          </w:p>
          <w:p w:rsidR="00457D07" w:rsidRPr="005C2EEC" w:rsidRDefault="00457D07" w:rsidP="00AB7EDD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Дата рождения вносится в формате 00.00.0000</w:t>
            </w:r>
          </w:p>
          <w:p w:rsidR="00457D07" w:rsidRPr="005C2EEC" w:rsidRDefault="00457D07" w:rsidP="00AB7EDD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Кодовое слово вносится с большой буквы.</w:t>
            </w:r>
          </w:p>
          <w:p w:rsidR="00457D07" w:rsidRPr="005C2EEC" w:rsidRDefault="00457D07" w:rsidP="00AB7EDD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Адрес1: почтовый индекс вносится в формате 00000</w:t>
            </w:r>
          </w:p>
          <w:p w:rsidR="00457D07" w:rsidRPr="005C2EEC" w:rsidRDefault="00457D07" w:rsidP="00AB7EDD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  <w:u w:val="single"/>
              </w:rPr>
            </w:pPr>
            <w:r w:rsidRPr="005C2EEC">
              <w:rPr>
                <w:bCs/>
                <w:iCs/>
                <w:sz w:val="22"/>
              </w:rPr>
              <w:t xml:space="preserve">Регион вносится в формате: Донецкая обл. Пишется название области и сокращение </w:t>
            </w:r>
            <w:r w:rsidRPr="005C2EEC">
              <w:rPr>
                <w:b/>
                <w:bCs/>
                <w:iCs/>
                <w:sz w:val="22"/>
                <w:u w:val="single"/>
              </w:rPr>
              <w:t>обл.</w:t>
            </w:r>
          </w:p>
          <w:p w:rsidR="00457D07" w:rsidRPr="005C2EEC" w:rsidRDefault="00457D07" w:rsidP="00AB7EDD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Район вносится с большой буквы.</w:t>
            </w:r>
          </w:p>
          <w:p w:rsidR="00457D07" w:rsidRPr="005C2EEC" w:rsidRDefault="00457D07" w:rsidP="00AB7EDD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Адрес1: город :</w:t>
            </w:r>
          </w:p>
          <w:p w:rsidR="00457D07" w:rsidRPr="005C2EEC" w:rsidRDefault="00457D07" w:rsidP="00D35E72">
            <w:pPr>
              <w:spacing w:after="60"/>
              <w:rPr>
                <w:b/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Если населенный пункт город, вписываем только его название: </w:t>
            </w:r>
            <w:r w:rsidRPr="005C2EEC">
              <w:rPr>
                <w:b/>
                <w:bCs/>
                <w:iCs/>
                <w:sz w:val="22"/>
              </w:rPr>
              <w:t>Донецк</w:t>
            </w:r>
          </w:p>
          <w:p w:rsidR="00457D07" w:rsidRPr="005C2EEC" w:rsidRDefault="00457D07" w:rsidP="00D35E72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Если указан </w:t>
            </w:r>
            <w:r w:rsidR="00AB7EDD" w:rsidRPr="005C2EEC">
              <w:rPr>
                <w:bCs/>
                <w:iCs/>
                <w:sz w:val="22"/>
              </w:rPr>
              <w:t xml:space="preserve">поселок: </w:t>
            </w:r>
            <w:r w:rsidR="00AB7EDD" w:rsidRPr="005C2EEC">
              <w:rPr>
                <w:b/>
                <w:bCs/>
                <w:iCs/>
                <w:sz w:val="22"/>
              </w:rPr>
              <w:t>пос. Крынка</w:t>
            </w:r>
          </w:p>
          <w:p w:rsidR="00AB7EDD" w:rsidRPr="005C2EEC" w:rsidRDefault="00AB7EDD" w:rsidP="00D35E72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Если указано село: </w:t>
            </w:r>
            <w:r w:rsidRPr="005C2EEC">
              <w:rPr>
                <w:b/>
                <w:bCs/>
                <w:iCs/>
                <w:sz w:val="22"/>
              </w:rPr>
              <w:t>с. Верховцево</w:t>
            </w:r>
          </w:p>
          <w:p w:rsidR="00AB7EDD" w:rsidRPr="005C2EEC" w:rsidRDefault="00AB7EDD" w:rsidP="00D35E72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Если указан поселок городского типа: </w:t>
            </w:r>
            <w:r w:rsidRPr="005C2EEC">
              <w:rPr>
                <w:b/>
                <w:bCs/>
                <w:iCs/>
                <w:sz w:val="22"/>
              </w:rPr>
              <w:t>пгт Новолуганское</w:t>
            </w:r>
          </w:p>
          <w:p w:rsidR="00AB7EDD" w:rsidRPr="005C2EEC" w:rsidRDefault="00AB7EDD" w:rsidP="00D35E72">
            <w:pPr>
              <w:spacing w:after="60"/>
              <w:rPr>
                <w:b/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Если указан город и поселок в нем, пишем их через запятую: </w:t>
            </w:r>
            <w:r w:rsidRPr="005C2EEC">
              <w:rPr>
                <w:b/>
                <w:bCs/>
                <w:iCs/>
                <w:sz w:val="22"/>
              </w:rPr>
              <w:t>Макеевка, пос. Крынка</w:t>
            </w:r>
          </w:p>
          <w:p w:rsidR="00AB7EDD" w:rsidRPr="005C2EEC" w:rsidRDefault="00AB7EDD" w:rsidP="00AB7EDD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Тип улиц. Вписываем только в таком виде. Если у Вас указан тип улицы которой нет в шаблоне по умолчанию ставим ул.:</w:t>
            </w:r>
          </w:p>
          <w:p w:rsidR="00AB7EDD" w:rsidRPr="005C2EEC" w:rsidRDefault="00AB7EDD" w:rsidP="00AB7EDD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улица: </w:t>
            </w:r>
            <w:r w:rsidRPr="005C2EEC">
              <w:rPr>
                <w:b/>
                <w:bCs/>
                <w:iCs/>
                <w:sz w:val="22"/>
              </w:rPr>
              <w:t>ул.</w:t>
            </w:r>
          </w:p>
          <w:p w:rsidR="00AB7EDD" w:rsidRPr="005C2EEC" w:rsidRDefault="00AB7EDD" w:rsidP="00AB7EDD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проспект: </w:t>
            </w:r>
            <w:r w:rsidRPr="005C2EEC">
              <w:rPr>
                <w:b/>
                <w:bCs/>
                <w:iCs/>
                <w:sz w:val="22"/>
              </w:rPr>
              <w:t>пр.</w:t>
            </w:r>
          </w:p>
          <w:p w:rsidR="00AB7EDD" w:rsidRPr="005C2EEC" w:rsidRDefault="00AB7EDD" w:rsidP="00AB7EDD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бульвар: </w:t>
            </w:r>
            <w:r w:rsidRPr="005C2EEC">
              <w:rPr>
                <w:b/>
                <w:bCs/>
                <w:iCs/>
                <w:sz w:val="22"/>
              </w:rPr>
              <w:t>б-р</w:t>
            </w:r>
          </w:p>
          <w:p w:rsidR="00AB7EDD" w:rsidRPr="005C2EEC" w:rsidRDefault="00AB7EDD" w:rsidP="00AB7EDD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микрорайон: </w:t>
            </w:r>
            <w:r w:rsidRPr="005C2EEC">
              <w:rPr>
                <w:b/>
                <w:bCs/>
                <w:iCs/>
                <w:sz w:val="22"/>
              </w:rPr>
              <w:t>м-н</w:t>
            </w:r>
          </w:p>
          <w:p w:rsidR="00AB7EDD" w:rsidRPr="005C2EEC" w:rsidRDefault="00AB7EDD" w:rsidP="00AB7EDD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квартал: </w:t>
            </w:r>
            <w:r w:rsidRPr="005C2EEC">
              <w:rPr>
                <w:b/>
                <w:bCs/>
                <w:iCs/>
                <w:sz w:val="22"/>
              </w:rPr>
              <w:t>кв-л</w:t>
            </w:r>
          </w:p>
          <w:p w:rsidR="00AB7EDD" w:rsidRPr="005C2EEC" w:rsidRDefault="00AB7EDD" w:rsidP="00AB7EDD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переулок: </w:t>
            </w:r>
            <w:r w:rsidRPr="005C2EEC">
              <w:rPr>
                <w:b/>
                <w:bCs/>
                <w:iCs/>
                <w:sz w:val="22"/>
              </w:rPr>
              <w:t>пер.</w:t>
            </w:r>
          </w:p>
          <w:p w:rsidR="00AB7EDD" w:rsidRPr="005C2EEC" w:rsidRDefault="00AB7EDD" w:rsidP="00AB7EDD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площадь: </w:t>
            </w:r>
            <w:r w:rsidRPr="005C2EEC">
              <w:rPr>
                <w:b/>
                <w:bCs/>
                <w:iCs/>
                <w:sz w:val="22"/>
              </w:rPr>
              <w:t>пл.</w:t>
            </w:r>
          </w:p>
          <w:p w:rsidR="00AB7EDD" w:rsidRPr="005C2EEC" w:rsidRDefault="00AB7EDD" w:rsidP="00AB7EDD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- набережная: </w:t>
            </w:r>
            <w:r w:rsidRPr="005C2EEC">
              <w:rPr>
                <w:b/>
                <w:bCs/>
                <w:iCs/>
                <w:sz w:val="22"/>
              </w:rPr>
              <w:t>наб.</w:t>
            </w:r>
          </w:p>
          <w:p w:rsidR="00AB7EDD" w:rsidRPr="005C2EEC" w:rsidRDefault="00AB7EDD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/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Адрес1: улица, дом (строка1)  вносится название улицы с большой буквы. Если название улицы начинается с цифры, ставим цифру пробел название с большой буквы: </w:t>
            </w:r>
            <w:r w:rsidRPr="005C2EEC">
              <w:rPr>
                <w:b/>
                <w:bCs/>
                <w:iCs/>
                <w:sz w:val="22"/>
              </w:rPr>
              <w:t>40 Лет Октября.</w:t>
            </w:r>
          </w:p>
          <w:p w:rsidR="00AB7EDD" w:rsidRPr="005C2EEC" w:rsidRDefault="00AB7EDD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Адрес1: улица, дом (строка 2) вносится номер дома – цифра.</w:t>
            </w:r>
          </w:p>
          <w:p w:rsidR="00AB7EDD" w:rsidRPr="005C2EEC" w:rsidRDefault="00AB7EDD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Адрес1: улица, дом (строка 3) вносится номер корпуса дома – цифра или буква.</w:t>
            </w:r>
          </w:p>
          <w:p w:rsidR="00AB7EDD" w:rsidRPr="005C2EEC" w:rsidRDefault="00AB7EDD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Адрес 1: квартира вносится только номер квартиры – цифра.</w:t>
            </w:r>
          </w:p>
          <w:p w:rsidR="00AB7EDD" w:rsidRPr="005C2EEC" w:rsidRDefault="00AB7EDD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Мобильный телефон вносится в формате: </w:t>
            </w:r>
            <w:r w:rsidRPr="005C2EEC">
              <w:rPr>
                <w:b/>
                <w:bCs/>
                <w:iCs/>
                <w:sz w:val="22"/>
              </w:rPr>
              <w:t>38</w:t>
            </w:r>
            <w:r w:rsidR="006103AE" w:rsidRPr="005C2EEC">
              <w:rPr>
                <w:b/>
                <w:bCs/>
                <w:iCs/>
                <w:sz w:val="22"/>
              </w:rPr>
              <w:t>0951034567</w:t>
            </w:r>
            <w:r w:rsidR="006103AE" w:rsidRPr="005C2EEC">
              <w:rPr>
                <w:bCs/>
                <w:iCs/>
                <w:sz w:val="22"/>
              </w:rPr>
              <w:t xml:space="preserve">  - без пробелов, в начале 38. 12 цифр</w:t>
            </w:r>
          </w:p>
          <w:p w:rsidR="006103AE" w:rsidRPr="005C2EEC" w:rsidRDefault="006103AE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Домашний номер телефона вносится также как и мобильный : </w:t>
            </w:r>
            <w:r w:rsidRPr="005C2EEC">
              <w:rPr>
                <w:b/>
                <w:bCs/>
                <w:iCs/>
                <w:sz w:val="22"/>
              </w:rPr>
              <w:t>380623452098</w:t>
            </w:r>
            <w:r w:rsidRPr="005C2EEC">
              <w:rPr>
                <w:bCs/>
                <w:iCs/>
                <w:sz w:val="22"/>
              </w:rPr>
              <w:t>. Вначале 38, потом код области и города, потом номер телефона. 12 цифр.</w:t>
            </w:r>
          </w:p>
          <w:p w:rsidR="006103AE" w:rsidRPr="005C2EEC" w:rsidRDefault="00B5573D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Электронная почта </w:t>
            </w:r>
            <w:r w:rsidR="00B57A91" w:rsidRPr="005C2EEC">
              <w:rPr>
                <w:bCs/>
                <w:iCs/>
                <w:sz w:val="22"/>
              </w:rPr>
              <w:t xml:space="preserve">в формате: </w:t>
            </w:r>
            <w:hyperlink r:id="rId9" w:history="1">
              <w:r w:rsidR="00B57A91" w:rsidRPr="005C2EEC">
                <w:rPr>
                  <w:rStyle w:val="a7"/>
                  <w:bCs/>
                  <w:iCs/>
                  <w:sz w:val="22"/>
                </w:rPr>
                <w:t>OOOO@mail.ru</w:t>
              </w:r>
            </w:hyperlink>
            <w:r w:rsidR="00B57A91" w:rsidRPr="005C2EEC">
              <w:rPr>
                <w:bCs/>
                <w:iCs/>
                <w:sz w:val="22"/>
              </w:rPr>
              <w:t xml:space="preserve">. Обязательно должна </w:t>
            </w:r>
            <w:r w:rsidR="00B57A91" w:rsidRPr="005C2EEC">
              <w:rPr>
                <w:bCs/>
                <w:iCs/>
                <w:sz w:val="22"/>
              </w:rPr>
              <w:lastRenderedPageBreak/>
              <w:t>стоять @ и обязательно оператор почты.</w:t>
            </w:r>
          </w:p>
          <w:p w:rsidR="00B57A91" w:rsidRPr="005C2EEC" w:rsidRDefault="00B57A91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Предпочтительный способ связи. В анкете по контактной информацией есть 2 поля: sms и e-mail. Если выбрано поле sms то мы выбираем способ оповещения – ТЕЛЕФОН.  Если выбрано e-mail то мы выбираем способ оповещения – ЭЛЕКТРОННАЯ ПОЧТА. Если выбрано и sms и e-mail то мы выбираем способ оповещения – ЛЮБОЙ. Если из этих двух полей не чего не выбрано, то мы графу Предпочтительный способ оповещения оставляем пустую.</w:t>
            </w:r>
          </w:p>
          <w:p w:rsidR="00B57A91" w:rsidRPr="005C2EEC" w:rsidRDefault="00B57A91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Образование мы выбираем из предоставленных вариантов.</w:t>
            </w:r>
          </w:p>
          <w:p w:rsidR="00B57A91" w:rsidRPr="005C2EEC" w:rsidRDefault="00B57A91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Отрасль бизнеса мы выбираем из предоставленных вариантов.</w:t>
            </w:r>
          </w:p>
          <w:p w:rsidR="00B57A91" w:rsidRPr="005C2EEC" w:rsidRDefault="00B57A91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Семейное положение мы выбираем из предоставленных вариантов.</w:t>
            </w:r>
          </w:p>
          <w:p w:rsidR="00B57A91" w:rsidRPr="005C2EEC" w:rsidRDefault="00B57A91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Имя супруга вносим с большой буквы, в том случае, если предыдущее поле Семейное положение выбрано женат/замужем.</w:t>
            </w:r>
          </w:p>
          <w:p w:rsidR="00B57A91" w:rsidRPr="005C2EEC" w:rsidRDefault="00B57A91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Наличие детей до 16 мы выбираем из предоставленных вариантов.</w:t>
            </w:r>
          </w:p>
          <w:p w:rsidR="00B57A91" w:rsidRPr="005C2EEC" w:rsidRDefault="00B57A91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Годовщина вносится в формате 00.00.0000</w:t>
            </w:r>
          </w:p>
          <w:p w:rsidR="00B57A91" w:rsidRPr="005C2EEC" w:rsidRDefault="003D1B9A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Да</w:t>
            </w:r>
            <w:r w:rsidR="00B57A91" w:rsidRPr="005C2EEC">
              <w:rPr>
                <w:bCs/>
                <w:iCs/>
                <w:sz w:val="22"/>
              </w:rPr>
              <w:t xml:space="preserve">льше 5 полей со специальными диетами и привычками, выбираем да или нет. </w:t>
            </w:r>
            <w:r w:rsidRPr="005C2EEC">
              <w:rPr>
                <w:bCs/>
                <w:iCs/>
                <w:sz w:val="22"/>
              </w:rPr>
              <w:t>Если в анк</w:t>
            </w:r>
            <w:r w:rsidR="0017798E" w:rsidRPr="005C2EEC">
              <w:rPr>
                <w:bCs/>
                <w:iCs/>
                <w:sz w:val="22"/>
              </w:rPr>
              <w:t xml:space="preserve">ете в поле стоит галочка </w:t>
            </w:r>
            <w:r w:rsidRPr="005C2EEC">
              <w:rPr>
                <w:bCs/>
                <w:iCs/>
                <w:sz w:val="22"/>
              </w:rPr>
              <w:t>– это обозначает да.</w:t>
            </w:r>
          </w:p>
          <w:p w:rsidR="0017798E" w:rsidRPr="005C2EEC" w:rsidRDefault="0017798E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>Поле дата регистрации. Формат внесения 00.00.0000. В этом поле нельзя ставить будущее время, если клиент поставил не действительную дату то ставите по умолчанию вчерашнее число. Если клиент не поставил дату заполнения в самой анкете, то тоже по умолчанию ставится вчерашнее число на момент вбивания анкету в электронную БД.</w:t>
            </w:r>
          </w:p>
          <w:p w:rsidR="0017798E" w:rsidRPr="005C2EEC" w:rsidRDefault="0017798E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5C2EEC">
              <w:rPr>
                <w:bCs/>
                <w:iCs/>
                <w:sz w:val="22"/>
              </w:rPr>
              <w:t>Магазин регистрации. Формат внесения: Магазин 0№№№№. Номер магазина первая цифра всегда 0, потом 4 цифры которые ставятся на конверте с анкетами.</w:t>
            </w:r>
          </w:p>
          <w:p w:rsidR="00AB7EDD" w:rsidRPr="005C2EEC" w:rsidRDefault="0017798E" w:rsidP="0017798E">
            <w:pPr>
              <w:pStyle w:val="ab"/>
              <w:numPr>
                <w:ilvl w:val="0"/>
                <w:numId w:val="3"/>
              </w:numPr>
              <w:spacing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5C2EEC">
              <w:rPr>
                <w:bCs/>
                <w:iCs/>
                <w:sz w:val="22"/>
              </w:rPr>
              <w:t xml:space="preserve">Шаблон электронной таблицы будет приложен к тендерному </w:t>
            </w:r>
            <w:r w:rsidR="005C2EEC" w:rsidRPr="005C2EEC">
              <w:rPr>
                <w:bCs/>
                <w:iCs/>
                <w:sz w:val="22"/>
              </w:rPr>
              <w:t>заданию.</w:t>
            </w:r>
            <w:r w:rsidR="005C2EEC">
              <w:rPr>
                <w:bCs/>
                <w:iCs/>
                <w:sz w:val="22"/>
              </w:rPr>
              <w:t xml:space="preserve"> </w:t>
            </w:r>
            <w:r w:rsidR="005C2EEC" w:rsidRPr="005C2EEC">
              <w:rPr>
                <w:rFonts w:ascii="Calibri" w:hAnsi="Calibri"/>
                <w:color w:val="FFFFFF"/>
                <w:sz w:val="22"/>
                <w:szCs w:val="22"/>
              </w:rPr>
              <w:t>рес</w:t>
            </w:r>
            <w:r w:rsidR="00AB7EDD" w:rsidRPr="005C2EEC">
              <w:rPr>
                <w:rFonts w:ascii="Calibri" w:hAnsi="Calibri"/>
                <w:color w:val="FFFFFF"/>
                <w:sz w:val="22"/>
                <w:szCs w:val="22"/>
              </w:rPr>
              <w:t xml:space="preserve"> лица, дом (строка 1)</w:t>
            </w:r>
          </w:p>
          <w:p w:rsidR="00AB7EDD" w:rsidRPr="005C2EEC" w:rsidRDefault="00AB7EDD" w:rsidP="00D35E72">
            <w:pPr>
              <w:spacing w:after="60"/>
              <w:rPr>
                <w:bCs/>
                <w:iCs/>
                <w:sz w:val="22"/>
              </w:rPr>
            </w:pPr>
            <w:r w:rsidRPr="005C2EEC">
              <w:rPr>
                <w:bCs/>
                <w:iCs/>
                <w:sz w:val="22"/>
              </w:rPr>
              <w:t xml:space="preserve">     </w:t>
            </w:r>
          </w:p>
        </w:tc>
      </w:tr>
      <w:tr w:rsidR="00CD3903" w:rsidRPr="005C2EEC" w:rsidTr="008204AD">
        <w:tblPrEx>
          <w:tblLook w:val="0000" w:firstRow="0" w:lastRow="0" w:firstColumn="0" w:lastColumn="0" w:noHBand="0" w:noVBand="0"/>
        </w:tblPrEx>
        <w:trPr>
          <w:trHeight w:val="1366"/>
        </w:trPr>
        <w:tc>
          <w:tcPr>
            <w:tcW w:w="1902" w:type="dxa"/>
            <w:vAlign w:val="center"/>
          </w:tcPr>
          <w:p w:rsidR="00CD3903" w:rsidRPr="005C2EEC" w:rsidRDefault="00CD3903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lastRenderedPageBreak/>
              <w:t>Неинициализированные анкеты</w:t>
            </w:r>
          </w:p>
        </w:tc>
        <w:tc>
          <w:tcPr>
            <w:tcW w:w="7949" w:type="dxa"/>
          </w:tcPr>
          <w:p w:rsidR="00BB3C2D" w:rsidRDefault="00CD3903" w:rsidP="00BB3C2D">
            <w:pPr>
              <w:pStyle w:val="ab"/>
              <w:numPr>
                <w:ilvl w:val="0"/>
                <w:numId w:val="7"/>
              </w:numPr>
              <w:suppressAutoHyphens w:val="0"/>
              <w:spacing w:after="80"/>
              <w:jc w:val="both"/>
              <w:rPr>
                <w:w w:val="106"/>
                <w:sz w:val="22"/>
                <w:lang w:eastAsia="ru-RU"/>
              </w:rPr>
            </w:pPr>
            <w:r w:rsidRPr="00BB3C2D">
              <w:rPr>
                <w:w w:val="106"/>
                <w:sz w:val="22"/>
                <w:lang w:eastAsia="ru-RU"/>
              </w:rPr>
              <w:t xml:space="preserve">Есть </w:t>
            </w:r>
            <w:r w:rsidR="00BB3C2D" w:rsidRPr="00BB3C2D">
              <w:rPr>
                <w:w w:val="106"/>
                <w:sz w:val="22"/>
                <w:lang w:eastAsia="ru-RU"/>
              </w:rPr>
              <w:t>анкеты,</w:t>
            </w:r>
            <w:r w:rsidRPr="00BB3C2D">
              <w:rPr>
                <w:w w:val="106"/>
                <w:sz w:val="22"/>
                <w:lang w:eastAsia="ru-RU"/>
              </w:rPr>
              <w:t xml:space="preserve"> в которых не указаны: номер карты, фамилия, имя. Такие анкеты не вносятся в базу. Они отдельно упаковываются </w:t>
            </w:r>
            <w:r w:rsidR="00F87C79" w:rsidRPr="00BB3C2D">
              <w:rPr>
                <w:w w:val="106"/>
                <w:sz w:val="22"/>
                <w:lang w:eastAsia="ru-RU"/>
              </w:rPr>
              <w:t>в отдельные конверты, подписывае</w:t>
            </w:r>
            <w:r w:rsidRPr="00BB3C2D">
              <w:rPr>
                <w:w w:val="106"/>
                <w:sz w:val="22"/>
                <w:lang w:eastAsia="ru-RU"/>
              </w:rPr>
              <w:t>тся</w:t>
            </w:r>
            <w:r w:rsidR="00F87C79" w:rsidRPr="00BB3C2D">
              <w:rPr>
                <w:w w:val="106"/>
                <w:sz w:val="22"/>
                <w:lang w:eastAsia="ru-RU"/>
              </w:rPr>
              <w:t>:</w:t>
            </w:r>
            <w:r w:rsidRPr="00BB3C2D">
              <w:rPr>
                <w:w w:val="106"/>
                <w:sz w:val="22"/>
                <w:lang w:eastAsia="ru-RU"/>
              </w:rPr>
              <w:t xml:space="preserve"> </w:t>
            </w:r>
            <w:r w:rsidRPr="00BB3C2D">
              <w:rPr>
                <w:b/>
                <w:w w:val="106"/>
                <w:sz w:val="22"/>
                <w:u w:val="single"/>
                <w:lang w:eastAsia="ru-RU"/>
              </w:rPr>
              <w:t>Неинициализированные анкеты НЕ ВБИТО.</w:t>
            </w:r>
            <w:r w:rsidRPr="00BB3C2D">
              <w:rPr>
                <w:w w:val="106"/>
                <w:sz w:val="22"/>
                <w:lang w:eastAsia="ru-RU"/>
              </w:rPr>
              <w:t xml:space="preserve"> </w:t>
            </w:r>
            <w:r w:rsidR="00F87C79" w:rsidRPr="00BB3C2D">
              <w:rPr>
                <w:w w:val="106"/>
                <w:sz w:val="22"/>
                <w:lang w:eastAsia="ru-RU"/>
              </w:rPr>
              <w:t>И отправляются З</w:t>
            </w:r>
            <w:r w:rsidRPr="00BB3C2D">
              <w:rPr>
                <w:w w:val="106"/>
                <w:sz w:val="22"/>
                <w:lang w:eastAsia="ru-RU"/>
              </w:rPr>
              <w:t>аказчику.</w:t>
            </w:r>
          </w:p>
          <w:p w:rsidR="00CD3903" w:rsidRPr="00BB3C2D" w:rsidRDefault="00CD3903" w:rsidP="00BB3C2D">
            <w:pPr>
              <w:pStyle w:val="ab"/>
              <w:numPr>
                <w:ilvl w:val="0"/>
                <w:numId w:val="7"/>
              </w:numPr>
              <w:suppressAutoHyphens w:val="0"/>
              <w:spacing w:after="80"/>
              <w:jc w:val="both"/>
              <w:rPr>
                <w:w w:val="106"/>
                <w:sz w:val="22"/>
                <w:lang w:eastAsia="ru-RU"/>
              </w:rPr>
            </w:pPr>
            <w:r w:rsidRPr="00BB3C2D">
              <w:rPr>
                <w:w w:val="106"/>
                <w:sz w:val="22"/>
                <w:lang w:eastAsia="ru-RU"/>
              </w:rPr>
              <w:t xml:space="preserve">Есть </w:t>
            </w:r>
            <w:r w:rsidR="00BB3C2D" w:rsidRPr="00BB3C2D">
              <w:rPr>
                <w:w w:val="106"/>
                <w:sz w:val="22"/>
                <w:lang w:eastAsia="ru-RU"/>
              </w:rPr>
              <w:t>анкеты,</w:t>
            </w:r>
            <w:r w:rsidRPr="00BB3C2D">
              <w:rPr>
                <w:w w:val="106"/>
                <w:sz w:val="22"/>
                <w:lang w:eastAsia="ru-RU"/>
              </w:rPr>
              <w:t xml:space="preserve"> в которых нет подписи клиента и даты заполнения. </w:t>
            </w:r>
            <w:r w:rsidR="00584472">
              <w:rPr>
                <w:w w:val="106"/>
                <w:sz w:val="22"/>
                <w:lang w:eastAsia="ru-RU"/>
              </w:rPr>
              <w:t xml:space="preserve">Такие анкеты вносятся в базу. Если не стоит дата </w:t>
            </w:r>
            <w:proofErr w:type="gramStart"/>
            <w:r w:rsidR="00584472">
              <w:rPr>
                <w:w w:val="106"/>
                <w:sz w:val="22"/>
                <w:lang w:eastAsia="ru-RU"/>
              </w:rPr>
              <w:t>регистрации</w:t>
            </w:r>
            <w:proofErr w:type="gramEnd"/>
            <w:r w:rsidR="00584472">
              <w:rPr>
                <w:w w:val="106"/>
                <w:sz w:val="22"/>
                <w:lang w:eastAsia="ru-RU"/>
              </w:rPr>
              <w:t xml:space="preserve"> то ставим по умолчанию дату предыдущего дня. У</w:t>
            </w:r>
            <w:r w:rsidR="00F87C79" w:rsidRPr="00BB3C2D">
              <w:rPr>
                <w:w w:val="106"/>
                <w:sz w:val="22"/>
                <w:lang w:eastAsia="ru-RU"/>
              </w:rPr>
              <w:t xml:space="preserve">паковываются отдельно и конверт подписывается: </w:t>
            </w:r>
            <w:r w:rsidR="00F87C79" w:rsidRPr="00BB3C2D">
              <w:rPr>
                <w:b/>
                <w:w w:val="106"/>
                <w:sz w:val="22"/>
                <w:u w:val="single"/>
                <w:lang w:eastAsia="ru-RU"/>
              </w:rPr>
              <w:t xml:space="preserve">Не подписанные анкеты ВБИТО. </w:t>
            </w:r>
            <w:r w:rsidR="00F87C79" w:rsidRPr="00BB3C2D">
              <w:rPr>
                <w:w w:val="106"/>
                <w:sz w:val="22"/>
                <w:lang w:eastAsia="ru-RU"/>
              </w:rPr>
              <w:t>И отправляются после внесения Заказчику.</w:t>
            </w:r>
          </w:p>
        </w:tc>
      </w:tr>
      <w:tr w:rsidR="0078441A" w:rsidRPr="005C2EEC" w:rsidTr="008204AD">
        <w:tblPrEx>
          <w:tblLook w:val="0000" w:firstRow="0" w:lastRow="0" w:firstColumn="0" w:lastColumn="0" w:noHBand="0" w:noVBand="0"/>
        </w:tblPrEx>
        <w:trPr>
          <w:trHeight w:val="1366"/>
        </w:trPr>
        <w:tc>
          <w:tcPr>
            <w:tcW w:w="1902" w:type="dxa"/>
            <w:vAlign w:val="center"/>
          </w:tcPr>
          <w:p w:rsidR="009574ED" w:rsidRPr="005C2EEC" w:rsidRDefault="009574ED" w:rsidP="00B01487">
            <w:pPr>
              <w:suppressAutoHyphens w:val="0"/>
              <w:spacing w:after="60"/>
              <w:jc w:val="center"/>
              <w:rPr>
                <w:b/>
                <w:w w:val="106"/>
                <w:sz w:val="22"/>
                <w:lang w:eastAsia="ru-RU"/>
              </w:rPr>
            </w:pPr>
            <w:r w:rsidRPr="005C2EEC">
              <w:rPr>
                <w:b/>
                <w:w w:val="106"/>
                <w:sz w:val="22"/>
                <w:lang w:eastAsia="ru-RU"/>
              </w:rPr>
              <w:t>Порядок оплаты</w:t>
            </w:r>
          </w:p>
        </w:tc>
        <w:tc>
          <w:tcPr>
            <w:tcW w:w="7949" w:type="dxa"/>
          </w:tcPr>
          <w:p w:rsidR="009574ED" w:rsidRPr="005C2EEC" w:rsidRDefault="0017798E" w:rsidP="00BB3C2D">
            <w:pPr>
              <w:suppressAutoHyphens w:val="0"/>
              <w:spacing w:after="80"/>
              <w:jc w:val="both"/>
              <w:rPr>
                <w:w w:val="106"/>
                <w:sz w:val="22"/>
                <w:lang w:eastAsia="ru-RU"/>
              </w:rPr>
            </w:pPr>
            <w:r w:rsidRPr="005C2EEC">
              <w:rPr>
                <w:w w:val="106"/>
                <w:sz w:val="22"/>
                <w:lang w:eastAsia="ru-RU"/>
              </w:rPr>
              <w:t>Оплата производится</w:t>
            </w:r>
            <w:r w:rsidR="00BB3C2D">
              <w:rPr>
                <w:w w:val="106"/>
                <w:sz w:val="22"/>
                <w:lang w:eastAsia="ru-RU"/>
              </w:rPr>
              <w:t xml:space="preserve"> в конце каждого месяца, подводится итог суммарного количество вбитых анкет. </w:t>
            </w:r>
            <w:r w:rsidR="005C2EEC" w:rsidRPr="005C2EEC">
              <w:rPr>
                <w:w w:val="106"/>
                <w:sz w:val="22"/>
                <w:lang w:eastAsia="ru-RU"/>
              </w:rPr>
              <w:t>Исполнитель</w:t>
            </w:r>
            <w:r w:rsidR="00BB3C2D">
              <w:rPr>
                <w:w w:val="106"/>
                <w:sz w:val="22"/>
                <w:lang w:eastAsia="ru-RU"/>
              </w:rPr>
              <w:t xml:space="preserve"> высылает </w:t>
            </w:r>
            <w:r w:rsidR="005C2EEC" w:rsidRPr="005C2EEC">
              <w:rPr>
                <w:w w:val="106"/>
                <w:sz w:val="22"/>
                <w:lang w:eastAsia="ru-RU"/>
              </w:rPr>
              <w:t>счет-факту</w:t>
            </w:r>
            <w:r w:rsidR="00BB3C2D">
              <w:rPr>
                <w:w w:val="106"/>
                <w:sz w:val="22"/>
                <w:lang w:eastAsia="ru-RU"/>
              </w:rPr>
              <w:t>ру</w:t>
            </w:r>
            <w:r w:rsidR="005C2EEC" w:rsidRPr="005C2EEC">
              <w:rPr>
                <w:w w:val="106"/>
                <w:sz w:val="22"/>
                <w:lang w:eastAsia="ru-RU"/>
              </w:rPr>
              <w:t>, после получения оригинала счета Заказчик производит оплату</w:t>
            </w:r>
            <w:r w:rsidR="005C2EEC">
              <w:rPr>
                <w:w w:val="106"/>
                <w:sz w:val="22"/>
                <w:lang w:eastAsia="ru-RU"/>
              </w:rPr>
              <w:t xml:space="preserve"> в течение</w:t>
            </w:r>
            <w:r w:rsidR="005C2EEC" w:rsidRPr="005C2EEC">
              <w:rPr>
                <w:w w:val="106"/>
                <w:sz w:val="22"/>
                <w:lang w:eastAsia="ru-RU"/>
              </w:rPr>
              <w:t xml:space="preserve"> 5 рабочих дней.</w:t>
            </w:r>
          </w:p>
        </w:tc>
      </w:tr>
    </w:tbl>
    <w:p w:rsidR="009574ED" w:rsidRPr="005C2EEC" w:rsidRDefault="009574ED" w:rsidP="009574ED">
      <w:pPr>
        <w:suppressAutoHyphens w:val="0"/>
        <w:spacing w:after="60"/>
        <w:jc w:val="both"/>
        <w:rPr>
          <w:w w:val="106"/>
          <w:sz w:val="22"/>
          <w:lang w:eastAsia="ru-RU"/>
        </w:rPr>
      </w:pPr>
    </w:p>
    <w:p w:rsidR="009574ED" w:rsidRPr="00270862" w:rsidRDefault="009574ED" w:rsidP="009574ED">
      <w:pPr>
        <w:suppressAutoHyphens w:val="0"/>
        <w:spacing w:after="60"/>
        <w:jc w:val="both"/>
        <w:rPr>
          <w:b/>
          <w:w w:val="106"/>
          <w:sz w:val="22"/>
          <w:lang w:eastAsia="ru-RU"/>
        </w:rPr>
      </w:pPr>
      <w:r w:rsidRPr="00270862">
        <w:rPr>
          <w:b/>
          <w:w w:val="106"/>
          <w:sz w:val="22"/>
          <w:lang w:eastAsia="ru-RU"/>
        </w:rPr>
        <w:t xml:space="preserve">К Заказу прилагаются: </w:t>
      </w:r>
    </w:p>
    <w:p w:rsidR="009574ED" w:rsidRPr="005C2EEC" w:rsidRDefault="009C7988" w:rsidP="009574ED">
      <w:pPr>
        <w:numPr>
          <w:ilvl w:val="0"/>
          <w:numId w:val="1"/>
        </w:numPr>
        <w:suppressAutoHyphens w:val="0"/>
        <w:spacing w:after="60"/>
        <w:jc w:val="both"/>
        <w:rPr>
          <w:w w:val="106"/>
          <w:sz w:val="22"/>
          <w:lang w:eastAsia="ru-RU"/>
        </w:rPr>
      </w:pPr>
      <w:r w:rsidRPr="005C2EEC">
        <w:rPr>
          <w:w w:val="106"/>
          <w:sz w:val="22"/>
          <w:lang w:eastAsia="ru-RU"/>
        </w:rPr>
        <w:t>Шаблон электронной базы данных формат Exel</w:t>
      </w:r>
      <w:r w:rsidR="009574ED" w:rsidRPr="005C2EEC">
        <w:rPr>
          <w:w w:val="106"/>
          <w:sz w:val="22"/>
          <w:lang w:eastAsia="ru-RU"/>
        </w:rPr>
        <w:t xml:space="preserve">; </w:t>
      </w:r>
    </w:p>
    <w:p w:rsidR="009574ED" w:rsidRPr="005C2EEC" w:rsidRDefault="009C7988" w:rsidP="009574ED">
      <w:pPr>
        <w:numPr>
          <w:ilvl w:val="0"/>
          <w:numId w:val="1"/>
        </w:numPr>
        <w:suppressAutoHyphens w:val="0"/>
        <w:spacing w:after="60"/>
        <w:jc w:val="both"/>
        <w:rPr>
          <w:w w:val="106"/>
          <w:sz w:val="22"/>
          <w:lang w:eastAsia="ru-RU"/>
        </w:rPr>
      </w:pPr>
      <w:r w:rsidRPr="005C2EEC">
        <w:rPr>
          <w:w w:val="106"/>
          <w:sz w:val="22"/>
          <w:lang w:eastAsia="ru-RU"/>
        </w:rPr>
        <w:t>Адреса магазинов для просчета забора анкет с точек</w:t>
      </w:r>
      <w:r w:rsidR="009574ED" w:rsidRPr="005C2EEC">
        <w:rPr>
          <w:w w:val="106"/>
          <w:sz w:val="22"/>
          <w:lang w:eastAsia="ru-RU"/>
        </w:rPr>
        <w:t xml:space="preserve">; </w:t>
      </w:r>
    </w:p>
    <w:p w:rsidR="00C12E9A" w:rsidRPr="005C2EEC" w:rsidRDefault="009C7988" w:rsidP="002C2636">
      <w:pPr>
        <w:numPr>
          <w:ilvl w:val="0"/>
          <w:numId w:val="1"/>
        </w:numPr>
        <w:suppressAutoHyphens w:val="0"/>
        <w:spacing w:after="60"/>
        <w:jc w:val="both"/>
        <w:rPr>
          <w:w w:val="106"/>
          <w:sz w:val="22"/>
          <w:lang w:eastAsia="ru-RU"/>
        </w:rPr>
      </w:pPr>
      <w:r w:rsidRPr="005C2EEC">
        <w:rPr>
          <w:w w:val="106"/>
          <w:sz w:val="22"/>
          <w:lang w:eastAsia="ru-RU"/>
        </w:rPr>
        <w:t>Макет анкеты в 2-х вариантах</w:t>
      </w:r>
      <w:r w:rsidR="002C2636" w:rsidRPr="005C2EEC">
        <w:rPr>
          <w:w w:val="106"/>
          <w:sz w:val="22"/>
          <w:lang w:eastAsia="ru-RU"/>
        </w:rPr>
        <w:t xml:space="preserve">; </w:t>
      </w:r>
    </w:p>
    <w:p w:rsidR="009574ED" w:rsidRPr="005C2EEC" w:rsidRDefault="009574ED" w:rsidP="009574ED">
      <w:pPr>
        <w:suppressAutoHyphens w:val="0"/>
        <w:spacing w:after="60"/>
        <w:jc w:val="both"/>
        <w:rPr>
          <w:w w:val="106"/>
          <w:sz w:val="22"/>
          <w:lang w:eastAsia="ru-RU"/>
        </w:rPr>
      </w:pPr>
    </w:p>
    <w:p w:rsidR="009574ED" w:rsidRPr="005C2EEC" w:rsidRDefault="009574ED" w:rsidP="009574ED">
      <w:pPr>
        <w:suppressAutoHyphens w:val="0"/>
        <w:spacing w:after="60"/>
        <w:jc w:val="both"/>
        <w:rPr>
          <w:w w:val="106"/>
          <w:sz w:val="22"/>
          <w:lang w:eastAsia="ru-RU"/>
        </w:rPr>
      </w:pPr>
    </w:p>
    <w:p w:rsidR="005C2EEC" w:rsidRPr="00E02A0A" w:rsidRDefault="00AB45CB" w:rsidP="00E02A0A">
      <w:pPr>
        <w:pStyle w:val="ab"/>
        <w:numPr>
          <w:ilvl w:val="1"/>
          <w:numId w:val="1"/>
        </w:numPr>
        <w:rPr>
          <w:sz w:val="24"/>
          <w:lang w:eastAsia="ru-RU"/>
        </w:rPr>
      </w:pPr>
      <w:r w:rsidRPr="00E02A0A">
        <w:rPr>
          <w:sz w:val="24"/>
          <w:lang w:eastAsia="ru-RU"/>
        </w:rPr>
        <w:t>Ч/Б Анкета</w:t>
      </w:r>
    </w:p>
    <w:p w:rsidR="005C2EEC" w:rsidRDefault="005C2EEC" w:rsidP="0004598D">
      <w:pPr>
        <w:rPr>
          <w:sz w:val="24"/>
          <w:lang w:eastAsia="ru-RU"/>
        </w:rPr>
      </w:pPr>
    </w:p>
    <w:p w:rsidR="005C2EEC" w:rsidRDefault="005C2EEC" w:rsidP="0004598D">
      <w:pPr>
        <w:rPr>
          <w:sz w:val="24"/>
          <w:lang w:eastAsia="ru-RU"/>
        </w:rPr>
      </w:pPr>
    </w:p>
    <w:p w:rsidR="005C2EEC" w:rsidRDefault="005C2EEC" w:rsidP="0004598D">
      <w:pPr>
        <w:rPr>
          <w:sz w:val="24"/>
          <w:lang w:eastAsia="ru-RU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2292662" cy="3253563"/>
            <wp:effectExtent l="0" t="0" r="0" b="4445"/>
            <wp:docPr id="2" name="Рисунок 2" descr="C:\Users\kurenkovayo\Desktop\макеты\анкетаА5_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enkovayo\Desktop\макеты\анкетаА5_1_ч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52" cy="326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5CB">
        <w:rPr>
          <w:noProof/>
          <w:sz w:val="24"/>
          <w:lang w:eastAsia="ru-RU"/>
        </w:rPr>
        <w:drawing>
          <wp:inline distT="0" distB="0" distL="0" distR="0" wp14:anchorId="5C4B43A9" wp14:editId="4E6F83DC">
            <wp:extent cx="2243470" cy="3183754"/>
            <wp:effectExtent l="0" t="0" r="4445" b="0"/>
            <wp:docPr id="3" name="Рисунок 3" descr="C:\Users\kurenkovayo\Desktop\макеты\анкетаА5_2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enkovayo\Desktop\макеты\анкетаА5_2_ч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61" cy="31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EC" w:rsidRDefault="005C2EEC" w:rsidP="0004598D">
      <w:pPr>
        <w:rPr>
          <w:sz w:val="24"/>
          <w:lang w:eastAsia="ru-RU"/>
        </w:rPr>
      </w:pPr>
    </w:p>
    <w:p w:rsidR="005C2EEC" w:rsidRDefault="005C2EEC" w:rsidP="0004598D">
      <w:pPr>
        <w:rPr>
          <w:sz w:val="24"/>
          <w:lang w:eastAsia="ru-RU"/>
        </w:rPr>
      </w:pPr>
    </w:p>
    <w:p w:rsidR="00AB45CB" w:rsidRDefault="00E02A0A" w:rsidP="0004598D">
      <w:pPr>
        <w:rPr>
          <w:sz w:val="24"/>
          <w:lang w:eastAsia="ru-RU"/>
        </w:rPr>
      </w:pPr>
      <w:r>
        <w:rPr>
          <w:sz w:val="24"/>
          <w:lang w:eastAsia="ru-RU"/>
        </w:rPr>
        <w:t xml:space="preserve">2. </w:t>
      </w:r>
      <w:r w:rsidR="00AB45CB">
        <w:rPr>
          <w:sz w:val="24"/>
          <w:lang w:eastAsia="ru-RU"/>
        </w:rPr>
        <w:t>Цветная Анкета</w:t>
      </w:r>
    </w:p>
    <w:p w:rsidR="00E02A0A" w:rsidRDefault="00E02A0A" w:rsidP="0004598D">
      <w:pPr>
        <w:rPr>
          <w:sz w:val="24"/>
          <w:lang w:eastAsia="ru-RU"/>
        </w:rPr>
      </w:pPr>
    </w:p>
    <w:p w:rsidR="00E02A0A" w:rsidRDefault="00E02A0A" w:rsidP="0004598D">
      <w:pPr>
        <w:rPr>
          <w:sz w:val="24"/>
          <w:lang w:eastAsia="ru-RU"/>
        </w:rPr>
      </w:pPr>
    </w:p>
    <w:p w:rsidR="005C2EEC" w:rsidRDefault="005C2EEC" w:rsidP="0004598D">
      <w:pPr>
        <w:rPr>
          <w:sz w:val="24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 wp14:anchorId="4B8247AB" wp14:editId="600440EA">
            <wp:extent cx="2392326" cy="3387444"/>
            <wp:effectExtent l="0" t="0" r="8255" b="3810"/>
            <wp:docPr id="5" name="Рисунок 5" descr="C:\Users\kurenkovayo\Desktop\макеты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renkovayo\Desktop\макеты\анкет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75" cy="339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472">
        <w:rPr>
          <w:sz w:val="24"/>
          <w:lang w:eastAsia="ru-RU"/>
        </w:rPr>
        <w:t xml:space="preserve">                        </w:t>
      </w:r>
      <w:r w:rsidR="00584472">
        <w:rPr>
          <w:noProof/>
          <w:sz w:val="24"/>
          <w:lang w:eastAsia="ru-RU"/>
        </w:rPr>
        <w:drawing>
          <wp:inline distT="0" distB="0" distL="0" distR="0">
            <wp:extent cx="2402840" cy="3370580"/>
            <wp:effectExtent l="0" t="0" r="0" b="1270"/>
            <wp:docPr id="4" name="Рисунок 4" descr="C:\Users\kurenkovayo\Desktop\макеты\анкета2_безАллер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renkovayo\Desktop\макеты\анкета2_безАллерги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E77" w:rsidRDefault="005E6E77" w:rsidP="0004598D">
      <w:pPr>
        <w:rPr>
          <w:sz w:val="24"/>
          <w:lang w:eastAsia="ru-RU"/>
        </w:rPr>
      </w:pPr>
    </w:p>
    <w:p w:rsidR="00E02A0A" w:rsidRDefault="00E02A0A" w:rsidP="00B01487">
      <w:pPr>
        <w:jc w:val="center"/>
        <w:rPr>
          <w:b/>
          <w:sz w:val="28"/>
          <w:szCs w:val="28"/>
          <w:u w:val="single"/>
        </w:rPr>
      </w:pPr>
    </w:p>
    <w:p w:rsidR="00E02A0A" w:rsidRDefault="00E02A0A" w:rsidP="00B01487">
      <w:pPr>
        <w:jc w:val="center"/>
        <w:rPr>
          <w:b/>
          <w:sz w:val="28"/>
          <w:szCs w:val="28"/>
          <w:u w:val="single"/>
        </w:rPr>
      </w:pPr>
    </w:p>
    <w:p w:rsidR="00E02A0A" w:rsidRDefault="00E02A0A" w:rsidP="00B01487">
      <w:pPr>
        <w:jc w:val="center"/>
        <w:rPr>
          <w:b/>
          <w:sz w:val="28"/>
          <w:szCs w:val="28"/>
          <w:u w:val="single"/>
        </w:rPr>
      </w:pPr>
    </w:p>
    <w:p w:rsidR="00E02A0A" w:rsidRDefault="00E02A0A" w:rsidP="00B01487">
      <w:pPr>
        <w:jc w:val="center"/>
        <w:rPr>
          <w:b/>
          <w:sz w:val="28"/>
          <w:szCs w:val="28"/>
          <w:u w:val="single"/>
        </w:rPr>
      </w:pPr>
    </w:p>
    <w:p w:rsidR="00E02A0A" w:rsidRDefault="00E02A0A" w:rsidP="00B01487">
      <w:pPr>
        <w:jc w:val="center"/>
        <w:rPr>
          <w:b/>
          <w:sz w:val="28"/>
          <w:szCs w:val="28"/>
          <w:u w:val="single"/>
        </w:rPr>
      </w:pPr>
    </w:p>
    <w:p w:rsidR="00E02A0A" w:rsidRDefault="00E02A0A" w:rsidP="00B01487">
      <w:pPr>
        <w:jc w:val="center"/>
        <w:rPr>
          <w:b/>
          <w:sz w:val="28"/>
          <w:szCs w:val="28"/>
          <w:u w:val="single"/>
        </w:rPr>
      </w:pPr>
    </w:p>
    <w:p w:rsidR="00B01487" w:rsidRPr="00B01487" w:rsidRDefault="00B01487" w:rsidP="00B01487">
      <w:pPr>
        <w:jc w:val="center"/>
        <w:rPr>
          <w:b/>
          <w:sz w:val="28"/>
          <w:szCs w:val="28"/>
          <w:u w:val="single"/>
        </w:rPr>
      </w:pPr>
      <w:r w:rsidRPr="00B01487">
        <w:rPr>
          <w:b/>
          <w:sz w:val="28"/>
          <w:szCs w:val="28"/>
          <w:u w:val="single"/>
        </w:rPr>
        <w:t>Адреса магазинов</w:t>
      </w:r>
    </w:p>
    <w:p w:rsidR="00B01487" w:rsidRDefault="00B01487" w:rsidP="005E6E77">
      <w:pPr>
        <w:rPr>
          <w:b/>
          <w:sz w:val="28"/>
          <w:szCs w:val="28"/>
        </w:rPr>
      </w:pPr>
    </w:p>
    <w:p w:rsidR="005E6E77" w:rsidRDefault="005E6E77" w:rsidP="005E6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Донецкий регион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184"/>
        <w:gridCol w:w="4670"/>
        <w:gridCol w:w="30"/>
        <w:gridCol w:w="66"/>
        <w:gridCol w:w="66"/>
        <w:gridCol w:w="66"/>
        <w:gridCol w:w="81"/>
      </w:tblGrid>
      <w:tr w:rsidR="005E6E77" w:rsidRPr="00EF122E" w:rsidTr="00B01487">
        <w:trPr>
          <w:gridAfter w:val="5"/>
          <w:wAfter w:w="2792" w:type="dxa"/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EF122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br w:type="textWrapping" w:clear="all"/>
              <w:t xml:space="preserve">магазина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Pr="00EF122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Адрес магазина </w:t>
            </w: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01101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г.Донецк, ул.Ткаченко,125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01102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г.Донецк, ул. 50 лет СССР,106а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01103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г.Донецк, ул. 25 лет  РККА, д.16а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01104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кв. 103, д.14А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01105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ул.Куйбышева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183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01106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ул.Малахова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1б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01107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г.Макеевка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кв.Северный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22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01109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г.Макеевка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ул.Репина,32а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01110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г.Горловка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ул.40 лет Украины, 44-а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01111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г.Енакиево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Межлаука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33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01113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г.Торез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квартал "Г", д.5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01114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г.Славянск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ул.Олимпийская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7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01115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г.Константиновка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  <w:t xml:space="preserve">ул. Интернациональная, 464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01116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г.Макеевка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пр. Генерала Данилова,71а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01118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г.Николаевка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  <w:t xml:space="preserve">ул.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Синецкого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19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01119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г.Шахтерск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Ленина, 22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01121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Марьинский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г.Курахово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  <w:t xml:space="preserve">пр. Комсомольский, 20-а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01122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г.Зугрес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Ленина, 7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01123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г.Харцызск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84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01134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г.Макеевка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-н Калининский, 25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01124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г.Горловка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Богуна,35-а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01141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Петровского, 117г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01143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г.Красный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Луч, ул. Магистральная, д.41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01145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г.Константиновка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Петровского,1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01147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ул.Терешковой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37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01149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Островского, 19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01154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г.Луганск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кв. Молодежный,4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01157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г.Алчевск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Ленина, д.64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01159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Бирюзова, 25б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01160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г.Луганск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кв. 50-лет Октября, 4а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01162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г.Краматорск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пр. XIX партсъезда, 70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01169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г.Краматорск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Гвардейцев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Кантемировцев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д. 25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01170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г.Доброполье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кв.Молодежный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32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01171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Снежное, ул. Советская, 102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01175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пгт.Юбилейное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Садовая, д. 6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01176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г.Славянск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29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01183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г.Мариуполь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бул. Шевченко 89/105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01184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г.Мариуполь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бул. Шевченко, 321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01185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г.Мариуполь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50 лет СССР, 77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01191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г.Краматорск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ул.Дворцовая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23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01192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Ясиноватая,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кв.Молодежный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8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01194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Краматорск,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ул.Днепропетровская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д.4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01195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Славянск,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ул.Донская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7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01203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Донецк, ул. Шутова, д. 28а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01214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г.Макеевка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Академическая, 58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01222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117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01226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Донецк, ул. Артема, д.58 в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01232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ул.Университетская,120 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01260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г.Антрацит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ул.Ростовская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27а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01261 </w:t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Донецк, ул. Коммунистическая д.30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01278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г.Макеевка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250 лет Донбасса, 9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01280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г.Артемовск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7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01282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 Мариуполь, ул. Строителей(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Бахчиванжи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), 60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01283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г.Лисичанск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кв.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Ленкома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5а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01292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г.Красный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Луч,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ул.Студенческая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34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01296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г.Мариуполь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бул. 50лет октября, 21/43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01234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г.Рубежное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ул.Менделеево,27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01239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г.Луганск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кв.Якира,7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01308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г.Авдеевка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. Маркса, 17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01310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33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01311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г.Артемовск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-л Юбилейный, 69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01312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г.Горловка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Комсомольская, 26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01313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пр. Партизанский, 39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01314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г.Енакиево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53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01316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пр. Ильича, 82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01325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г.Соледар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ул.60 лет Октября , 4а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01326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г.Макеевка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Малиновского, 61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01330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г.Горловка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136а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01331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Донецк, пр. Ленинский, 45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01334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Белозёрское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Строительная, 17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01339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г.Донецк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Куйбышева, 202а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01344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г.Селидово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Карла Маркса, 129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01345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Донецк, ул. Зуевская, 23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01346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Донецк, ул.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Сиверская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4 а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01348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Донецк, ул. Кобозева, 42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01350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Светлодарск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пр. Ленинский, 6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01351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0" w:type="dxa"/>
            <w:gridSpan w:val="2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пос. Кировское, ул. Донецкая, 2а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E6E77" w:rsidRPr="00EF122E" w:rsidRDefault="005E6E77" w:rsidP="005E6E77">
      <w:pPr>
        <w:spacing w:before="100" w:beforeAutospacing="1" w:after="100" w:afterAutospacing="1"/>
        <w:outlineLvl w:val="1"/>
        <w:rPr>
          <w:b/>
          <w:bCs/>
          <w:color w:val="000000" w:themeColor="text1"/>
          <w:sz w:val="24"/>
          <w:szCs w:val="24"/>
          <w:lang w:eastAsia="ru-RU"/>
        </w:rPr>
      </w:pPr>
      <w:bookmarkStart w:id="1" w:name="Нашимагазины-\\"/>
      <w:bookmarkEnd w:id="1"/>
      <w:r w:rsidRPr="00EF122E">
        <w:rPr>
          <w:b/>
          <w:bCs/>
          <w:color w:val="000000" w:themeColor="text1"/>
          <w:sz w:val="28"/>
          <w:szCs w:val="28"/>
          <w:lang w:eastAsia="ru-RU"/>
        </w:rPr>
        <w:t>Харьковский регион</w:t>
      </w:r>
      <w:r w:rsidRPr="00EF122E">
        <w:rPr>
          <w:b/>
          <w:bCs/>
          <w:color w:val="000000" w:themeColor="text1"/>
          <w:sz w:val="24"/>
          <w:szCs w:val="24"/>
          <w:lang w:eastAsia="ru-RU"/>
        </w:rPr>
        <w:br w:type="textWrapping" w:clear="all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6232"/>
        <w:gridCol w:w="66"/>
        <w:gridCol w:w="66"/>
        <w:gridCol w:w="81"/>
      </w:tblGrid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EF122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br w:type="textWrapping" w:clear="all"/>
              <w:t xml:space="preserve">магазина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Адрес магазина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02101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г.Харьков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пр-т.Косиора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, 71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02102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г.Харьков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ул.Клочковская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276 б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02103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г.Харьков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ул.Вальтера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7г                 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02104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расноград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м-н 3, 31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02105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Купянск, м-н. Юбилейный, 1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02109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Изюм, ул. Соборная, 39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02110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Харьков, ул. Вальтера, 10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02111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Харьков, ул. Ленина, 1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02114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Харьков, пр. Г. Сталинграда, 9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02115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Первомайский, 3-й микрорайон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02116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пгт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Червоный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Донец, ул. Спортивная, 9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02119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пгт.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Покотиловка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ул. Интернациональная, 58/ул. Фрунзе, 18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02120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Харьков, ул. 2-й Пятилетки, 4а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02246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г.Кременчуг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, Воинов Интерн-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14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02249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г.Полтава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11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02251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Полтава ул. Октябрьская 43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02259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Харьков, ул. Артема 42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02263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г.Харьков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Новгородская 22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02267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г.Полтава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Фрунзе, д.66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02268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г.Кременчуг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Красина 61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02287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г.Полтава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22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02301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Харьков, академика Проскуры,3в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02318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Полтава,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116а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02320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Харьков, пр-т Гагарина 20а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02328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Харьков, пр-т Московский 86а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02329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Полтава,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75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02336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Харьков,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пер.Пискуновский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4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02340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Краснокутск, ул. Ленина, 125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02343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Полтава, ул. Калинина 50/ 12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02356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Харьков,ул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. Камская, 6 (Холодная гора)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E6E77" w:rsidRPr="00EF122E" w:rsidRDefault="005E6E77" w:rsidP="005E6E77">
      <w:pPr>
        <w:spacing w:before="100" w:beforeAutospacing="1" w:after="100" w:afterAutospacing="1"/>
        <w:outlineLvl w:val="1"/>
        <w:rPr>
          <w:b/>
          <w:bCs/>
          <w:color w:val="000000" w:themeColor="text1"/>
          <w:sz w:val="36"/>
          <w:szCs w:val="36"/>
          <w:lang w:eastAsia="ru-RU"/>
        </w:rPr>
      </w:pPr>
      <w:bookmarkStart w:id="2" w:name="Нашимагазины-"/>
      <w:bookmarkEnd w:id="2"/>
    </w:p>
    <w:p w:rsidR="005E6E77" w:rsidRPr="00EF122E" w:rsidRDefault="005E6E77" w:rsidP="005E6E77">
      <w:pPr>
        <w:spacing w:before="100" w:beforeAutospacing="1" w:after="100" w:afterAutospacing="1"/>
        <w:outlineLvl w:val="1"/>
        <w:rPr>
          <w:b/>
          <w:bCs/>
          <w:color w:val="000000" w:themeColor="text1"/>
          <w:sz w:val="36"/>
          <w:szCs w:val="36"/>
          <w:lang w:eastAsia="ru-RU"/>
        </w:rPr>
      </w:pPr>
    </w:p>
    <w:p w:rsidR="005E6E77" w:rsidRPr="00EF122E" w:rsidRDefault="005E6E77" w:rsidP="005E6E77">
      <w:pPr>
        <w:spacing w:before="100" w:beforeAutospacing="1" w:after="100" w:afterAutospacing="1"/>
        <w:outlineLvl w:val="1"/>
        <w:rPr>
          <w:b/>
          <w:bCs/>
          <w:color w:val="000000" w:themeColor="text1"/>
          <w:sz w:val="36"/>
          <w:szCs w:val="36"/>
          <w:lang w:eastAsia="ru-RU"/>
        </w:rPr>
      </w:pPr>
    </w:p>
    <w:p w:rsidR="005E6E77" w:rsidRDefault="005E6E77" w:rsidP="005E6E77">
      <w:pPr>
        <w:spacing w:before="100" w:beforeAutospacing="1" w:after="100" w:afterAutospacing="1"/>
        <w:outlineLvl w:val="1"/>
        <w:rPr>
          <w:b/>
          <w:bCs/>
          <w:color w:val="000000" w:themeColor="text1"/>
          <w:sz w:val="36"/>
          <w:szCs w:val="36"/>
          <w:lang w:eastAsia="ru-RU"/>
        </w:rPr>
      </w:pPr>
    </w:p>
    <w:p w:rsidR="005E6E77" w:rsidRDefault="005E6E77" w:rsidP="005E6E77">
      <w:pPr>
        <w:spacing w:before="100" w:beforeAutospacing="1" w:after="100" w:afterAutospacing="1"/>
        <w:outlineLvl w:val="1"/>
        <w:rPr>
          <w:b/>
          <w:bCs/>
          <w:color w:val="000000" w:themeColor="text1"/>
          <w:sz w:val="36"/>
          <w:szCs w:val="36"/>
          <w:lang w:eastAsia="ru-RU"/>
        </w:rPr>
      </w:pPr>
    </w:p>
    <w:p w:rsidR="005E6E77" w:rsidRDefault="005E6E77" w:rsidP="005E6E77">
      <w:pPr>
        <w:spacing w:before="100" w:beforeAutospacing="1" w:after="100" w:afterAutospacing="1"/>
        <w:outlineLvl w:val="1"/>
        <w:rPr>
          <w:b/>
          <w:bCs/>
          <w:color w:val="000000" w:themeColor="text1"/>
          <w:sz w:val="36"/>
          <w:szCs w:val="36"/>
          <w:lang w:eastAsia="ru-RU"/>
        </w:rPr>
      </w:pPr>
    </w:p>
    <w:p w:rsidR="005E6E77" w:rsidRDefault="005E6E77" w:rsidP="005E6E77">
      <w:pPr>
        <w:spacing w:before="100" w:beforeAutospacing="1" w:after="100" w:afterAutospacing="1"/>
        <w:outlineLvl w:val="1"/>
        <w:rPr>
          <w:b/>
          <w:bCs/>
          <w:color w:val="000000" w:themeColor="text1"/>
          <w:sz w:val="36"/>
          <w:szCs w:val="36"/>
          <w:lang w:eastAsia="ru-RU"/>
        </w:rPr>
      </w:pPr>
    </w:p>
    <w:p w:rsidR="005E6E77" w:rsidRDefault="005E6E77" w:rsidP="005E6E77">
      <w:pPr>
        <w:spacing w:before="100" w:beforeAutospacing="1" w:after="100" w:afterAutospacing="1"/>
        <w:outlineLvl w:val="1"/>
        <w:rPr>
          <w:b/>
          <w:bCs/>
          <w:color w:val="000000" w:themeColor="text1"/>
          <w:sz w:val="36"/>
          <w:szCs w:val="36"/>
          <w:lang w:eastAsia="ru-RU"/>
        </w:rPr>
      </w:pPr>
    </w:p>
    <w:p w:rsidR="005E6E77" w:rsidRPr="00EF122E" w:rsidRDefault="005E6E77" w:rsidP="005E6E77">
      <w:pPr>
        <w:spacing w:before="100" w:beforeAutospacing="1" w:after="100" w:afterAutospacing="1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F122E">
        <w:rPr>
          <w:b/>
          <w:bCs/>
          <w:color w:val="000000" w:themeColor="text1"/>
          <w:sz w:val="28"/>
          <w:szCs w:val="28"/>
          <w:lang w:eastAsia="ru-RU"/>
        </w:rPr>
        <w:lastRenderedPageBreak/>
        <w:t>Днепропетровский регион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5088"/>
        <w:gridCol w:w="66"/>
        <w:gridCol w:w="66"/>
        <w:gridCol w:w="81"/>
      </w:tblGrid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EF122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br w:type="textWrapping" w:clear="all"/>
              <w:t xml:space="preserve">магазина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Адрес магазина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03104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г.Днепропетровск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Данилы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Нечая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11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03106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Днепропетровск, пр. Мира 14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03108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Днепропетровск, ул. Имени </w:t>
            </w:r>
            <w:proofErr w:type="gram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газеты</w:t>
            </w:r>
            <w:proofErr w:type="gram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Правда, 73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03111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г.Днепропетровск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Набережная Заводская, 85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03118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Днепропетровск, ул. Калиновая, 53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03120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г.Терновка,ул.Маркова,7 </w:t>
            </w: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03128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Кривой Рог, ул. Коротченко, 15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03129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Запорожье, ул. 40 лет Советской Украины, 57в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03131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г.Энергодар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ул. Комсомольская, 71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03132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пгт Покровское, ул.40 лет Жовтня,24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03133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пгт Апостолово, ул. Ленина, 49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03137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пгт.Царичанка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ул.Першотравнева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1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03138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пгт Петриковка, ул.Ленина,14а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03139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пгт.Верховцево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ул.Украинская,1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03140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пгт.Соленое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21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03143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пгт. Петропавловка, ул. Ленина, 10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03145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Запорожье, ул. Новокузнецкая, д.12в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03146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Запорожье, бул. Шевченко, д.69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03147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Мелитополь, ул. 50 лет Победы, д. 49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03149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Запорожье, ул.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Чаривная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д. 107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03208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Вольногорск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 Ленина, 26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03221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Кривой Рог,  ул. Лисового, д. 34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03223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г. Кривой Рог,  ул. Ухтомского, д. 30а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03224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г.Желтые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Воды,  ул. Гагарина, д. 22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03254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г.Кривой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Рог, Тынка,1а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03305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г.Кривой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Рог, ул. Тбилисская, 4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03322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г.Першотравенск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ул.Карла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 Маркса,13а 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E77" w:rsidRPr="00EF122E" w:rsidTr="00B01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03134 </w:t>
            </w:r>
          </w:p>
        </w:tc>
        <w:tc>
          <w:tcPr>
            <w:tcW w:w="0" w:type="auto"/>
            <w:vAlign w:val="center"/>
            <w:hideMark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>Магдалиновка</w:t>
            </w:r>
            <w:proofErr w:type="spellEnd"/>
            <w:r w:rsidRPr="00EF122E">
              <w:rPr>
                <w:color w:val="000000" w:themeColor="text1"/>
                <w:sz w:val="24"/>
                <w:szCs w:val="24"/>
                <w:lang w:eastAsia="ru-RU"/>
              </w:rPr>
              <w:t xml:space="preserve">, ул.Советская,56  </w:t>
            </w: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6E77" w:rsidRPr="00EF122E" w:rsidRDefault="005E6E77" w:rsidP="00B014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E6E77" w:rsidRPr="00EF122E" w:rsidRDefault="00DC73D5" w:rsidP="005E6E77">
      <w:pPr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E6E77" w:rsidRPr="00EF122E" w:rsidRDefault="005E6E77" w:rsidP="005E6E77">
      <w:pPr>
        <w:rPr>
          <w:color w:val="000000" w:themeColor="text1"/>
        </w:rPr>
      </w:pPr>
      <w:bookmarkStart w:id="3" w:name="Нашимагазины-\"/>
      <w:bookmarkEnd w:id="3"/>
    </w:p>
    <w:p w:rsidR="005E6E77" w:rsidRPr="005C2EEC" w:rsidRDefault="005E6E77" w:rsidP="0004598D">
      <w:pPr>
        <w:rPr>
          <w:sz w:val="24"/>
          <w:lang w:eastAsia="ru-RU"/>
        </w:rPr>
      </w:pPr>
    </w:p>
    <w:sectPr w:rsidR="005E6E77" w:rsidRPr="005C2EEC">
      <w:footerReference w:type="default" r:id="rId14"/>
      <w:pgSz w:w="11906" w:h="16838"/>
      <w:pgMar w:top="540" w:right="85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D5" w:rsidRDefault="00DC73D5">
      <w:r>
        <w:separator/>
      </w:r>
    </w:p>
  </w:endnote>
  <w:endnote w:type="continuationSeparator" w:id="0">
    <w:p w:rsidR="00DC73D5" w:rsidRDefault="00DC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AA" w:rsidRDefault="002417A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7285A">
      <w:rPr>
        <w:noProof/>
      </w:rPr>
      <w:t>10</w:t>
    </w:r>
    <w:r>
      <w:fldChar w:fldCharType="end"/>
    </w:r>
  </w:p>
  <w:p w:rsidR="002417AA" w:rsidRDefault="002417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D5" w:rsidRDefault="00DC73D5">
      <w:r>
        <w:separator/>
      </w:r>
    </w:p>
  </w:footnote>
  <w:footnote w:type="continuationSeparator" w:id="0">
    <w:p w:rsidR="00DC73D5" w:rsidRDefault="00DC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A20"/>
    <w:multiLevelType w:val="hybridMultilevel"/>
    <w:tmpl w:val="4104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63B"/>
    <w:multiLevelType w:val="hybridMultilevel"/>
    <w:tmpl w:val="5DBA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38B5"/>
    <w:multiLevelType w:val="hybridMultilevel"/>
    <w:tmpl w:val="7B0A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92B48"/>
    <w:multiLevelType w:val="hybridMultilevel"/>
    <w:tmpl w:val="DD906D86"/>
    <w:lvl w:ilvl="0" w:tplc="859630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2C80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85C1F"/>
    <w:multiLevelType w:val="hybridMultilevel"/>
    <w:tmpl w:val="2F64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E7709"/>
    <w:multiLevelType w:val="hybridMultilevel"/>
    <w:tmpl w:val="A5E2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EF"/>
    <w:rsid w:val="000206F6"/>
    <w:rsid w:val="0002381C"/>
    <w:rsid w:val="0002694C"/>
    <w:rsid w:val="00043C6F"/>
    <w:rsid w:val="0004598D"/>
    <w:rsid w:val="00056CF7"/>
    <w:rsid w:val="00057DC1"/>
    <w:rsid w:val="00062844"/>
    <w:rsid w:val="000967F7"/>
    <w:rsid w:val="000A4AD4"/>
    <w:rsid w:val="00140FA9"/>
    <w:rsid w:val="001721D5"/>
    <w:rsid w:val="0017798E"/>
    <w:rsid w:val="001A3D16"/>
    <w:rsid w:val="001C5E28"/>
    <w:rsid w:val="001E16DE"/>
    <w:rsid w:val="0023039D"/>
    <w:rsid w:val="0023365D"/>
    <w:rsid w:val="002417AA"/>
    <w:rsid w:val="002659A7"/>
    <w:rsid w:val="00270862"/>
    <w:rsid w:val="00272823"/>
    <w:rsid w:val="00276EB5"/>
    <w:rsid w:val="0028364A"/>
    <w:rsid w:val="0028670F"/>
    <w:rsid w:val="00290535"/>
    <w:rsid w:val="00292CA7"/>
    <w:rsid w:val="00293926"/>
    <w:rsid w:val="00295522"/>
    <w:rsid w:val="002C2636"/>
    <w:rsid w:val="002D49A8"/>
    <w:rsid w:val="002F571D"/>
    <w:rsid w:val="00303C70"/>
    <w:rsid w:val="00337E1F"/>
    <w:rsid w:val="00356E3C"/>
    <w:rsid w:val="00365865"/>
    <w:rsid w:val="0037285A"/>
    <w:rsid w:val="003861E2"/>
    <w:rsid w:val="003B0F78"/>
    <w:rsid w:val="003B5841"/>
    <w:rsid w:val="003D1B9A"/>
    <w:rsid w:val="003D23A1"/>
    <w:rsid w:val="003D6DB0"/>
    <w:rsid w:val="003E4D58"/>
    <w:rsid w:val="004336A1"/>
    <w:rsid w:val="00443CC6"/>
    <w:rsid w:val="00457D07"/>
    <w:rsid w:val="004731EC"/>
    <w:rsid w:val="00483866"/>
    <w:rsid w:val="00494B61"/>
    <w:rsid w:val="004C62D1"/>
    <w:rsid w:val="004D3857"/>
    <w:rsid w:val="004E0F90"/>
    <w:rsid w:val="005011AF"/>
    <w:rsid w:val="005207BD"/>
    <w:rsid w:val="00536DDA"/>
    <w:rsid w:val="00571700"/>
    <w:rsid w:val="00583A2C"/>
    <w:rsid w:val="00584472"/>
    <w:rsid w:val="005C2EEC"/>
    <w:rsid w:val="005D3D01"/>
    <w:rsid w:val="005E6E77"/>
    <w:rsid w:val="005F0810"/>
    <w:rsid w:val="006103AE"/>
    <w:rsid w:val="00625862"/>
    <w:rsid w:val="006507A2"/>
    <w:rsid w:val="006510AC"/>
    <w:rsid w:val="00672B44"/>
    <w:rsid w:val="006925FC"/>
    <w:rsid w:val="006A3F2A"/>
    <w:rsid w:val="006B58BE"/>
    <w:rsid w:val="006C265F"/>
    <w:rsid w:val="006D56BF"/>
    <w:rsid w:val="006E5148"/>
    <w:rsid w:val="00701AE0"/>
    <w:rsid w:val="0070207C"/>
    <w:rsid w:val="0070384E"/>
    <w:rsid w:val="00707F9A"/>
    <w:rsid w:val="00722E89"/>
    <w:rsid w:val="00764EDA"/>
    <w:rsid w:val="0078441A"/>
    <w:rsid w:val="007A13E2"/>
    <w:rsid w:val="007B136B"/>
    <w:rsid w:val="007E4AC5"/>
    <w:rsid w:val="0080359B"/>
    <w:rsid w:val="00814174"/>
    <w:rsid w:val="008204AD"/>
    <w:rsid w:val="00824C1D"/>
    <w:rsid w:val="008371AE"/>
    <w:rsid w:val="008849A8"/>
    <w:rsid w:val="008E49B5"/>
    <w:rsid w:val="008F073B"/>
    <w:rsid w:val="008F1D20"/>
    <w:rsid w:val="008F320D"/>
    <w:rsid w:val="008F73F4"/>
    <w:rsid w:val="009422A3"/>
    <w:rsid w:val="0095585E"/>
    <w:rsid w:val="009574ED"/>
    <w:rsid w:val="00984145"/>
    <w:rsid w:val="009C7988"/>
    <w:rsid w:val="009D4C2C"/>
    <w:rsid w:val="009E77E9"/>
    <w:rsid w:val="009F2150"/>
    <w:rsid w:val="009F6182"/>
    <w:rsid w:val="00A206F9"/>
    <w:rsid w:val="00AA5370"/>
    <w:rsid w:val="00AB45CB"/>
    <w:rsid w:val="00AB5A32"/>
    <w:rsid w:val="00AB7EDD"/>
    <w:rsid w:val="00B01487"/>
    <w:rsid w:val="00B04F75"/>
    <w:rsid w:val="00B5573D"/>
    <w:rsid w:val="00B57A91"/>
    <w:rsid w:val="00BA3890"/>
    <w:rsid w:val="00BB3C2D"/>
    <w:rsid w:val="00BC0B89"/>
    <w:rsid w:val="00BD7F98"/>
    <w:rsid w:val="00BF0258"/>
    <w:rsid w:val="00C07E1B"/>
    <w:rsid w:val="00C1212A"/>
    <w:rsid w:val="00C12E9A"/>
    <w:rsid w:val="00C21FD4"/>
    <w:rsid w:val="00C43829"/>
    <w:rsid w:val="00C5696C"/>
    <w:rsid w:val="00C74A2A"/>
    <w:rsid w:val="00CB4ECA"/>
    <w:rsid w:val="00CC462E"/>
    <w:rsid w:val="00CC7636"/>
    <w:rsid w:val="00CD3903"/>
    <w:rsid w:val="00CD54D2"/>
    <w:rsid w:val="00CD6451"/>
    <w:rsid w:val="00CF1CEB"/>
    <w:rsid w:val="00D323EC"/>
    <w:rsid w:val="00D3531A"/>
    <w:rsid w:val="00D35E72"/>
    <w:rsid w:val="00D52EC6"/>
    <w:rsid w:val="00DA08BF"/>
    <w:rsid w:val="00DB3506"/>
    <w:rsid w:val="00DC73D5"/>
    <w:rsid w:val="00DD320E"/>
    <w:rsid w:val="00DD71D4"/>
    <w:rsid w:val="00DE0102"/>
    <w:rsid w:val="00DE49AA"/>
    <w:rsid w:val="00DF1AA3"/>
    <w:rsid w:val="00E02327"/>
    <w:rsid w:val="00E02A0A"/>
    <w:rsid w:val="00E40CBC"/>
    <w:rsid w:val="00E43A02"/>
    <w:rsid w:val="00E72493"/>
    <w:rsid w:val="00E813E1"/>
    <w:rsid w:val="00E94BF7"/>
    <w:rsid w:val="00EA163F"/>
    <w:rsid w:val="00EA5F75"/>
    <w:rsid w:val="00EB4042"/>
    <w:rsid w:val="00F10CAB"/>
    <w:rsid w:val="00F17DD5"/>
    <w:rsid w:val="00F25F7E"/>
    <w:rsid w:val="00F34858"/>
    <w:rsid w:val="00F3583A"/>
    <w:rsid w:val="00F50DFA"/>
    <w:rsid w:val="00F7526A"/>
    <w:rsid w:val="00F80617"/>
    <w:rsid w:val="00F8566C"/>
    <w:rsid w:val="00F87C79"/>
    <w:rsid w:val="00F924EF"/>
    <w:rsid w:val="00F97F18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24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24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24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4EF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292CA7"/>
    <w:rPr>
      <w:color w:val="0000FF" w:themeColor="hyperlink"/>
      <w:u w:val="single"/>
    </w:rPr>
  </w:style>
  <w:style w:type="character" w:styleId="a8">
    <w:name w:val="Emphasis"/>
    <w:basedOn w:val="a0"/>
    <w:qFormat/>
    <w:rsid w:val="00DE0102"/>
    <w:rPr>
      <w:i/>
      <w:iCs/>
    </w:rPr>
  </w:style>
  <w:style w:type="paragraph" w:styleId="a9">
    <w:name w:val="header"/>
    <w:basedOn w:val="a"/>
    <w:link w:val="aa"/>
    <w:uiPriority w:val="99"/>
    <w:unhideWhenUsed/>
    <w:rsid w:val="00C07E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7E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3861E2"/>
    <w:pPr>
      <w:ind w:left="720"/>
      <w:contextualSpacing/>
    </w:pPr>
  </w:style>
  <w:style w:type="character" w:customStyle="1" w:styleId="emailstyle18">
    <w:name w:val="emailstyle18"/>
    <w:rsid w:val="00C74A2A"/>
    <w:rPr>
      <w:rFonts w:ascii="Arial" w:hAnsi="Arial" w:cs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24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24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24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4EF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292CA7"/>
    <w:rPr>
      <w:color w:val="0000FF" w:themeColor="hyperlink"/>
      <w:u w:val="single"/>
    </w:rPr>
  </w:style>
  <w:style w:type="character" w:styleId="a8">
    <w:name w:val="Emphasis"/>
    <w:basedOn w:val="a0"/>
    <w:qFormat/>
    <w:rsid w:val="00DE0102"/>
    <w:rPr>
      <w:i/>
      <w:iCs/>
    </w:rPr>
  </w:style>
  <w:style w:type="paragraph" w:styleId="a9">
    <w:name w:val="header"/>
    <w:basedOn w:val="a"/>
    <w:link w:val="aa"/>
    <w:uiPriority w:val="99"/>
    <w:unhideWhenUsed/>
    <w:rsid w:val="00C07E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7E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3861E2"/>
    <w:pPr>
      <w:ind w:left="720"/>
      <w:contextualSpacing/>
    </w:pPr>
  </w:style>
  <w:style w:type="character" w:customStyle="1" w:styleId="emailstyle18">
    <w:name w:val="emailstyle18"/>
    <w:rsid w:val="00C74A2A"/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enkovayo@ur.ua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OOOO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Ступишина</dc:creator>
  <cp:lastModifiedBy>Олеся Н. Гетман</cp:lastModifiedBy>
  <cp:revision>83</cp:revision>
  <cp:lastPrinted>2014-04-16T11:33:00Z</cp:lastPrinted>
  <dcterms:created xsi:type="dcterms:W3CDTF">2014-04-16T06:40:00Z</dcterms:created>
  <dcterms:modified xsi:type="dcterms:W3CDTF">2014-10-01T10:11:00Z</dcterms:modified>
</cp:coreProperties>
</file>